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B021" w14:textId="0EC0EE0E" w:rsidR="0040014E" w:rsidRPr="00D36E93" w:rsidRDefault="008339C6" w:rsidP="001B573D">
      <w:pPr>
        <w:jc w:val="center"/>
        <w:rPr>
          <w:rFonts w:asciiTheme="minorBidi" w:hAnsiTheme="minorBidi"/>
          <w:b/>
        </w:rPr>
      </w:pPr>
      <w:r w:rsidRPr="00D36E93">
        <w:rPr>
          <w:rFonts w:asciiTheme="minorBidi" w:hAnsiTheme="minorBidi"/>
          <w:b/>
        </w:rPr>
        <w:t>Lister House Surgery</w:t>
      </w:r>
    </w:p>
    <w:p w14:paraId="13E5A8E0" w14:textId="43111E73" w:rsidR="001B573D" w:rsidRPr="00D36E93" w:rsidRDefault="001C057F" w:rsidP="001B573D">
      <w:pPr>
        <w:jc w:val="center"/>
        <w:rPr>
          <w:rFonts w:asciiTheme="minorBidi" w:hAnsiTheme="minorBidi"/>
          <w:b/>
        </w:rPr>
      </w:pPr>
      <w:r w:rsidRPr="00D36E93">
        <w:rPr>
          <w:rFonts w:asciiTheme="minorBidi" w:hAnsiTheme="minorBidi"/>
          <w:b/>
        </w:rPr>
        <w:t xml:space="preserve">PCCO PCN </w:t>
      </w:r>
      <w:r w:rsidR="00D05480" w:rsidRPr="00D36E93">
        <w:rPr>
          <w:rFonts w:asciiTheme="minorBidi" w:hAnsiTheme="minorBidi"/>
          <w:b/>
        </w:rPr>
        <w:t>GP Assistant</w:t>
      </w:r>
      <w:r w:rsidR="001B573D" w:rsidRPr="00D36E93">
        <w:rPr>
          <w:rFonts w:asciiTheme="minorBidi" w:hAnsiTheme="minorBidi"/>
          <w:b/>
        </w:rPr>
        <w:t xml:space="preserve"> Job Description and Person Specification </w:t>
      </w:r>
    </w:p>
    <w:tbl>
      <w:tblPr>
        <w:tblStyle w:val="TableGrid"/>
        <w:tblW w:w="0" w:type="auto"/>
        <w:tblLook w:val="04A0" w:firstRow="1" w:lastRow="0" w:firstColumn="1" w:lastColumn="0" w:noHBand="0" w:noVBand="1"/>
      </w:tblPr>
      <w:tblGrid>
        <w:gridCol w:w="4515"/>
        <w:gridCol w:w="4501"/>
      </w:tblGrid>
      <w:tr w:rsidR="001B573D" w:rsidRPr="00D36E93" w14:paraId="31B84371" w14:textId="77777777" w:rsidTr="001B573D">
        <w:tc>
          <w:tcPr>
            <w:tcW w:w="4621" w:type="dxa"/>
            <w:shd w:val="clear" w:color="auto" w:fill="8DB3E2" w:themeFill="text2" w:themeFillTint="66"/>
          </w:tcPr>
          <w:p w14:paraId="6C8C4668" w14:textId="77777777" w:rsidR="001B573D" w:rsidRPr="00D36E93" w:rsidRDefault="001B573D" w:rsidP="001B573D">
            <w:pPr>
              <w:rPr>
                <w:rFonts w:asciiTheme="minorBidi" w:hAnsiTheme="minorBidi"/>
                <w:b/>
              </w:rPr>
            </w:pPr>
            <w:r w:rsidRPr="00D36E93">
              <w:rPr>
                <w:rFonts w:asciiTheme="minorBidi" w:hAnsiTheme="minorBidi"/>
                <w:b/>
              </w:rPr>
              <w:t>Job Title</w:t>
            </w:r>
          </w:p>
        </w:tc>
        <w:tc>
          <w:tcPr>
            <w:tcW w:w="4621" w:type="dxa"/>
          </w:tcPr>
          <w:p w14:paraId="5C75E3FD" w14:textId="218AC9A4" w:rsidR="001B573D" w:rsidRPr="00D36E93" w:rsidRDefault="00D05480" w:rsidP="00440221">
            <w:pPr>
              <w:rPr>
                <w:rFonts w:asciiTheme="minorBidi" w:hAnsiTheme="minorBidi"/>
              </w:rPr>
            </w:pPr>
            <w:r w:rsidRPr="00D36E93">
              <w:rPr>
                <w:rFonts w:asciiTheme="minorBidi" w:hAnsiTheme="minorBidi"/>
              </w:rPr>
              <w:t>G</w:t>
            </w:r>
            <w:r w:rsidR="0064024C" w:rsidRPr="00D36E93">
              <w:rPr>
                <w:rFonts w:asciiTheme="minorBidi" w:hAnsiTheme="minorBidi"/>
              </w:rPr>
              <w:t>eneral Practice</w:t>
            </w:r>
            <w:r w:rsidRPr="00D36E93">
              <w:rPr>
                <w:rFonts w:asciiTheme="minorBidi" w:hAnsiTheme="minorBidi"/>
              </w:rPr>
              <w:t xml:space="preserve"> Assistant</w:t>
            </w:r>
          </w:p>
        </w:tc>
      </w:tr>
      <w:tr w:rsidR="001B573D" w:rsidRPr="00D36E93" w14:paraId="2780B8DF" w14:textId="77777777" w:rsidTr="001B573D">
        <w:tc>
          <w:tcPr>
            <w:tcW w:w="4621" w:type="dxa"/>
            <w:shd w:val="clear" w:color="auto" w:fill="8DB3E2" w:themeFill="text2" w:themeFillTint="66"/>
          </w:tcPr>
          <w:p w14:paraId="05001A6D" w14:textId="77777777" w:rsidR="001B573D" w:rsidRPr="00D36E93" w:rsidRDefault="001B573D" w:rsidP="001B573D">
            <w:pPr>
              <w:rPr>
                <w:rFonts w:asciiTheme="minorBidi" w:hAnsiTheme="minorBidi"/>
                <w:b/>
              </w:rPr>
            </w:pPr>
            <w:r w:rsidRPr="00D36E93">
              <w:rPr>
                <w:rFonts w:asciiTheme="minorBidi" w:hAnsiTheme="minorBidi"/>
                <w:b/>
              </w:rPr>
              <w:t>Line Manager</w:t>
            </w:r>
          </w:p>
        </w:tc>
        <w:tc>
          <w:tcPr>
            <w:tcW w:w="4621" w:type="dxa"/>
          </w:tcPr>
          <w:p w14:paraId="700268F0" w14:textId="563DFA0E" w:rsidR="001B573D" w:rsidRPr="00D36E93" w:rsidRDefault="00D05480" w:rsidP="001B573D">
            <w:pPr>
              <w:rPr>
                <w:rFonts w:asciiTheme="minorBidi" w:hAnsiTheme="minorBidi"/>
              </w:rPr>
            </w:pPr>
            <w:r w:rsidRPr="00D36E93">
              <w:rPr>
                <w:rFonts w:asciiTheme="minorBidi" w:hAnsiTheme="minorBidi"/>
              </w:rPr>
              <w:t>Business Practice Manager</w:t>
            </w:r>
          </w:p>
        </w:tc>
      </w:tr>
      <w:tr w:rsidR="001B573D" w:rsidRPr="00D36E93" w14:paraId="01B3D6EB" w14:textId="77777777" w:rsidTr="001B573D">
        <w:tc>
          <w:tcPr>
            <w:tcW w:w="4621" w:type="dxa"/>
            <w:shd w:val="clear" w:color="auto" w:fill="8DB3E2" w:themeFill="text2" w:themeFillTint="66"/>
          </w:tcPr>
          <w:p w14:paraId="10411C41" w14:textId="77777777" w:rsidR="001B573D" w:rsidRPr="00D36E93" w:rsidRDefault="001B573D" w:rsidP="001B573D">
            <w:pPr>
              <w:rPr>
                <w:rFonts w:asciiTheme="minorBidi" w:hAnsiTheme="minorBidi"/>
                <w:b/>
              </w:rPr>
            </w:pPr>
            <w:r w:rsidRPr="00D36E93">
              <w:rPr>
                <w:rFonts w:asciiTheme="minorBidi" w:hAnsiTheme="minorBidi"/>
                <w:b/>
              </w:rPr>
              <w:t>Accountable To</w:t>
            </w:r>
          </w:p>
        </w:tc>
        <w:tc>
          <w:tcPr>
            <w:tcW w:w="4621" w:type="dxa"/>
          </w:tcPr>
          <w:p w14:paraId="2CE5A9E7" w14:textId="638D1479" w:rsidR="001C057F" w:rsidRPr="00D36E93" w:rsidRDefault="00772F40" w:rsidP="001B573D">
            <w:pPr>
              <w:rPr>
                <w:rFonts w:asciiTheme="minorBidi" w:hAnsiTheme="minorBidi"/>
              </w:rPr>
            </w:pPr>
            <w:r>
              <w:rPr>
                <w:rFonts w:asciiTheme="minorBidi" w:hAnsiTheme="minorBidi"/>
              </w:rPr>
              <w:t>PCN Clinical Directors</w:t>
            </w:r>
          </w:p>
        </w:tc>
      </w:tr>
      <w:tr w:rsidR="001B573D" w:rsidRPr="00D36E93" w14:paraId="6DCDC293" w14:textId="77777777" w:rsidTr="001B573D">
        <w:tc>
          <w:tcPr>
            <w:tcW w:w="4621" w:type="dxa"/>
            <w:shd w:val="clear" w:color="auto" w:fill="8DB3E2" w:themeFill="text2" w:themeFillTint="66"/>
          </w:tcPr>
          <w:p w14:paraId="6B489A3C" w14:textId="77777777" w:rsidR="001B573D" w:rsidRPr="00D36E93" w:rsidRDefault="001B573D" w:rsidP="001B573D">
            <w:pPr>
              <w:rPr>
                <w:rFonts w:asciiTheme="minorBidi" w:hAnsiTheme="minorBidi"/>
                <w:b/>
              </w:rPr>
            </w:pPr>
            <w:r w:rsidRPr="00D36E93">
              <w:rPr>
                <w:rFonts w:asciiTheme="minorBidi" w:hAnsiTheme="minorBidi"/>
                <w:b/>
              </w:rPr>
              <w:t>Hours Per Week</w:t>
            </w:r>
          </w:p>
        </w:tc>
        <w:tc>
          <w:tcPr>
            <w:tcW w:w="4621" w:type="dxa"/>
          </w:tcPr>
          <w:p w14:paraId="5B51D7B9" w14:textId="710845F2" w:rsidR="001B573D" w:rsidRPr="00D36E93" w:rsidRDefault="00713F84" w:rsidP="001B573D">
            <w:pPr>
              <w:rPr>
                <w:rFonts w:asciiTheme="minorBidi" w:hAnsiTheme="minorBidi"/>
              </w:rPr>
            </w:pPr>
            <w:r w:rsidRPr="00D36E93">
              <w:rPr>
                <w:rFonts w:asciiTheme="minorBidi" w:hAnsiTheme="minorBidi"/>
              </w:rPr>
              <w:t>37.5</w:t>
            </w:r>
          </w:p>
        </w:tc>
      </w:tr>
    </w:tbl>
    <w:p w14:paraId="09AE7099" w14:textId="77777777" w:rsidR="001B573D" w:rsidRPr="00D36E93" w:rsidRDefault="001B573D" w:rsidP="001B573D">
      <w:pPr>
        <w:rPr>
          <w:rFonts w:asciiTheme="minorBidi" w:hAnsiTheme="minorBidi"/>
        </w:rPr>
      </w:pPr>
    </w:p>
    <w:tbl>
      <w:tblPr>
        <w:tblStyle w:val="TableGrid"/>
        <w:tblW w:w="0" w:type="auto"/>
        <w:shd w:val="clear" w:color="auto" w:fill="8DB3E2" w:themeFill="text2" w:themeFillTint="66"/>
        <w:tblLook w:val="04A0" w:firstRow="1" w:lastRow="0" w:firstColumn="1" w:lastColumn="0" w:noHBand="0" w:noVBand="1"/>
      </w:tblPr>
      <w:tblGrid>
        <w:gridCol w:w="9016"/>
      </w:tblGrid>
      <w:tr w:rsidR="001B573D" w:rsidRPr="00D36E93" w14:paraId="36BCD965" w14:textId="77777777" w:rsidTr="001B573D">
        <w:tc>
          <w:tcPr>
            <w:tcW w:w="9242" w:type="dxa"/>
            <w:shd w:val="clear" w:color="auto" w:fill="8DB3E2" w:themeFill="text2" w:themeFillTint="66"/>
          </w:tcPr>
          <w:p w14:paraId="04226657" w14:textId="77777777" w:rsidR="001B573D" w:rsidRPr="00D36E93" w:rsidRDefault="001B573D" w:rsidP="001B573D">
            <w:pPr>
              <w:rPr>
                <w:rFonts w:asciiTheme="minorBidi" w:hAnsiTheme="minorBidi"/>
                <w:b/>
              </w:rPr>
            </w:pPr>
            <w:r w:rsidRPr="00D36E93">
              <w:rPr>
                <w:rFonts w:asciiTheme="minorBidi" w:hAnsiTheme="minorBidi"/>
                <w:b/>
              </w:rPr>
              <w:t>Job Summary</w:t>
            </w:r>
          </w:p>
        </w:tc>
      </w:tr>
      <w:tr w:rsidR="001B573D" w:rsidRPr="00D36E93" w14:paraId="3AC471BD" w14:textId="77777777" w:rsidTr="001B573D">
        <w:tc>
          <w:tcPr>
            <w:tcW w:w="9242" w:type="dxa"/>
            <w:shd w:val="clear" w:color="auto" w:fill="FFFFFF" w:themeFill="background1"/>
          </w:tcPr>
          <w:p w14:paraId="5C15E7BE" w14:textId="77777777" w:rsidR="00566C25" w:rsidRPr="00D36E93" w:rsidRDefault="00ED29F3" w:rsidP="00D66F02">
            <w:pPr>
              <w:rPr>
                <w:rFonts w:asciiTheme="minorBidi" w:hAnsiTheme="minorBidi"/>
              </w:rPr>
            </w:pPr>
            <w:r w:rsidRPr="00D36E93">
              <w:rPr>
                <w:rFonts w:asciiTheme="minorBidi" w:hAnsiTheme="minorBidi"/>
              </w:rPr>
              <w:t>General Practice Assistants (GPAs) form part of a multi-disciplinary team within primary care, and provide a support role, carrying out administrative tasks, combined in some areas with basic clinical duties, helping to free up GPs time and contribute to the smooth running of appointments, improving patients experience in the surgery.</w:t>
            </w:r>
          </w:p>
          <w:p w14:paraId="6E142DB4" w14:textId="77777777" w:rsidR="00566C25" w:rsidRPr="00D36E93" w:rsidRDefault="00566C25" w:rsidP="00D66F02">
            <w:pPr>
              <w:rPr>
                <w:rFonts w:asciiTheme="minorBidi" w:hAnsiTheme="minorBidi"/>
              </w:rPr>
            </w:pPr>
          </w:p>
          <w:p w14:paraId="71D03EBE" w14:textId="77777777" w:rsidR="00C70811" w:rsidRPr="00D36E93" w:rsidRDefault="00C70811" w:rsidP="00D66F02">
            <w:pPr>
              <w:rPr>
                <w:rFonts w:asciiTheme="minorBidi" w:hAnsiTheme="minorBidi"/>
              </w:rPr>
            </w:pPr>
            <w:r w:rsidRPr="00D36E93">
              <w:rPr>
                <w:rFonts w:asciiTheme="minorBidi" w:hAnsiTheme="minorBidi"/>
              </w:rPr>
              <w:t>The role will aim to:</w:t>
            </w:r>
          </w:p>
          <w:p w14:paraId="249E67E6" w14:textId="4A04AC35" w:rsidR="00C70811" w:rsidRPr="00D36E93" w:rsidRDefault="00C70811" w:rsidP="00C70811">
            <w:pPr>
              <w:pStyle w:val="ListParagraph"/>
              <w:numPr>
                <w:ilvl w:val="0"/>
                <w:numId w:val="36"/>
              </w:numPr>
              <w:rPr>
                <w:rFonts w:asciiTheme="minorBidi" w:hAnsiTheme="minorBidi"/>
              </w:rPr>
            </w:pPr>
            <w:r w:rsidRPr="00D36E93">
              <w:rPr>
                <w:rFonts w:asciiTheme="minorBidi" w:hAnsiTheme="minorBidi"/>
              </w:rPr>
              <w:t>Improv</w:t>
            </w:r>
            <w:r w:rsidR="00381B49" w:rsidRPr="00D36E93">
              <w:rPr>
                <w:rFonts w:asciiTheme="minorBidi" w:hAnsiTheme="minorBidi"/>
              </w:rPr>
              <w:t>e</w:t>
            </w:r>
            <w:r w:rsidRPr="00D36E93">
              <w:rPr>
                <w:rFonts w:asciiTheme="minorBidi" w:hAnsiTheme="minorBidi"/>
              </w:rPr>
              <w:t xml:space="preserve"> patient access and releas</w:t>
            </w:r>
            <w:r w:rsidR="00381B49" w:rsidRPr="00D36E93">
              <w:rPr>
                <w:rFonts w:asciiTheme="minorBidi" w:hAnsiTheme="minorBidi"/>
              </w:rPr>
              <w:t>e</w:t>
            </w:r>
            <w:r w:rsidRPr="00D36E93">
              <w:rPr>
                <w:rFonts w:asciiTheme="minorBidi" w:hAnsiTheme="minorBidi"/>
              </w:rPr>
              <w:t xml:space="preserve"> highly qualified staff to concentrate on treating and managing patients with more complex conditions</w:t>
            </w:r>
          </w:p>
          <w:p w14:paraId="6C04A2D7" w14:textId="6F0ACE00" w:rsidR="00C70811" w:rsidRPr="00D36E93" w:rsidRDefault="00C70811" w:rsidP="00C70811">
            <w:pPr>
              <w:pStyle w:val="ListParagraph"/>
              <w:numPr>
                <w:ilvl w:val="0"/>
                <w:numId w:val="36"/>
              </w:numPr>
              <w:rPr>
                <w:rFonts w:asciiTheme="minorBidi" w:hAnsiTheme="minorBidi"/>
              </w:rPr>
            </w:pPr>
            <w:r w:rsidRPr="00D36E93">
              <w:rPr>
                <w:rFonts w:asciiTheme="minorBidi" w:hAnsiTheme="minorBidi"/>
              </w:rPr>
              <w:t>Improv</w:t>
            </w:r>
            <w:r w:rsidR="00381B49" w:rsidRPr="00D36E93">
              <w:rPr>
                <w:rFonts w:asciiTheme="minorBidi" w:hAnsiTheme="minorBidi"/>
              </w:rPr>
              <w:t>e</w:t>
            </w:r>
            <w:r w:rsidRPr="00D36E93">
              <w:rPr>
                <w:rFonts w:asciiTheme="minorBidi" w:hAnsiTheme="minorBidi"/>
              </w:rPr>
              <w:t xml:space="preserve"> patient flow within surgery hours, increasing the time efficiency of appointments, and reduction of waiting times; supporting patient experience by ‘translating’ or reiterating information from the GP</w:t>
            </w:r>
          </w:p>
          <w:p w14:paraId="08E80C78" w14:textId="77777777" w:rsidR="00C70811" w:rsidRPr="00D36E93" w:rsidRDefault="00C70811" w:rsidP="00C70811">
            <w:pPr>
              <w:pStyle w:val="ListParagraph"/>
              <w:numPr>
                <w:ilvl w:val="0"/>
                <w:numId w:val="36"/>
              </w:numPr>
              <w:rPr>
                <w:rFonts w:asciiTheme="minorBidi" w:hAnsiTheme="minorBidi"/>
              </w:rPr>
            </w:pPr>
            <w:r w:rsidRPr="00D36E93">
              <w:rPr>
                <w:rFonts w:asciiTheme="minorBidi" w:hAnsiTheme="minorBidi"/>
              </w:rPr>
              <w:t>Have a positive impact on retention and job satisfaction</w:t>
            </w:r>
          </w:p>
          <w:p w14:paraId="28131031" w14:textId="77777777" w:rsidR="00E43171" w:rsidRPr="00D36E93" w:rsidRDefault="00C70811" w:rsidP="00C70811">
            <w:pPr>
              <w:pStyle w:val="ListParagraph"/>
              <w:numPr>
                <w:ilvl w:val="0"/>
                <w:numId w:val="36"/>
              </w:numPr>
              <w:rPr>
                <w:rFonts w:asciiTheme="minorBidi" w:hAnsiTheme="minorBidi"/>
              </w:rPr>
            </w:pPr>
            <w:r w:rsidRPr="00D36E93">
              <w:rPr>
                <w:rFonts w:asciiTheme="minorBidi" w:hAnsiTheme="minorBidi"/>
              </w:rPr>
              <w:t>Reduce time spent by GPs on managing correspondence</w:t>
            </w:r>
            <w:r w:rsidR="00D23F38" w:rsidRPr="00D36E93">
              <w:rPr>
                <w:rFonts w:asciiTheme="minorBidi" w:hAnsiTheme="minorBidi"/>
              </w:rPr>
              <w:t xml:space="preserve"> </w:t>
            </w:r>
          </w:p>
          <w:p w14:paraId="567AD854" w14:textId="77777777" w:rsidR="00C70811" w:rsidRPr="00D36E93" w:rsidRDefault="00C70811" w:rsidP="00C70811">
            <w:pPr>
              <w:rPr>
                <w:rFonts w:asciiTheme="minorBidi" w:hAnsiTheme="minorBidi"/>
              </w:rPr>
            </w:pPr>
          </w:p>
          <w:p w14:paraId="463637F9" w14:textId="30BF99FB" w:rsidR="00C70811" w:rsidRPr="00D36E93" w:rsidRDefault="008C3A29" w:rsidP="00C70811">
            <w:pPr>
              <w:rPr>
                <w:rFonts w:asciiTheme="minorBidi" w:hAnsiTheme="minorBidi"/>
              </w:rPr>
            </w:pPr>
            <w:r w:rsidRPr="00D36E93">
              <w:rPr>
                <w:rFonts w:asciiTheme="minorBidi" w:hAnsiTheme="minorBidi"/>
              </w:rPr>
              <w:t xml:space="preserve">We are specifically looking for an individual who is driven to help with the operation of clinics, such as screening for blood pressure and atrial fibrillation, </w:t>
            </w:r>
            <w:r w:rsidR="00C65BCA" w:rsidRPr="00D36E93">
              <w:rPr>
                <w:rFonts w:asciiTheme="minorBidi" w:hAnsiTheme="minorBidi"/>
              </w:rPr>
              <w:t>group work</w:t>
            </w:r>
            <w:r w:rsidR="00EC0520" w:rsidRPr="00D36E93">
              <w:rPr>
                <w:rFonts w:asciiTheme="minorBidi" w:hAnsiTheme="minorBidi"/>
              </w:rPr>
              <w:t xml:space="preserve"> and projects</w:t>
            </w:r>
            <w:r w:rsidR="00C65BCA" w:rsidRPr="00D36E93">
              <w:rPr>
                <w:rFonts w:asciiTheme="minorBidi" w:hAnsiTheme="minorBidi"/>
              </w:rPr>
              <w:t xml:space="preserve"> to tackle health inequalities, rota management and HR. The </w:t>
            </w:r>
            <w:r w:rsidR="00116DB4" w:rsidRPr="00D36E93">
              <w:rPr>
                <w:rFonts w:asciiTheme="minorBidi" w:hAnsiTheme="minorBidi"/>
              </w:rPr>
              <w:t xml:space="preserve">individual will work closely with our practice and PCN manager, as well as our clinical directors to ease pressure and increase efficiency. </w:t>
            </w:r>
          </w:p>
          <w:p w14:paraId="20631325" w14:textId="77777777" w:rsidR="00116DB4" w:rsidRPr="00D36E93" w:rsidRDefault="00116DB4" w:rsidP="00C70811">
            <w:pPr>
              <w:rPr>
                <w:rFonts w:asciiTheme="minorBidi" w:hAnsiTheme="minorBidi"/>
              </w:rPr>
            </w:pPr>
          </w:p>
          <w:p w14:paraId="5A0E8D15" w14:textId="5DF1A8A9" w:rsidR="00EC4F0C" w:rsidRPr="00D36E93" w:rsidRDefault="00EC4F0C" w:rsidP="00EC4F0C">
            <w:pPr>
              <w:rPr>
                <w:rFonts w:asciiTheme="minorBidi" w:hAnsiTheme="minorBidi"/>
              </w:rPr>
            </w:pPr>
            <w:r w:rsidRPr="00D36E93">
              <w:rPr>
                <w:rFonts w:asciiTheme="minorBidi" w:hAnsiTheme="minorBidi"/>
              </w:rPr>
              <w:t>PCCO PCN has a diverse, younger than average patient population with higher levels of deprivation linked with obesity, smoking, mental health, and cardiovascular disease. Our PCN's main practice branch is centred in Normanton with a multicultural population</w:t>
            </w:r>
            <w:r w:rsidR="0064024C" w:rsidRPr="00D36E93">
              <w:rPr>
                <w:rFonts w:asciiTheme="minorBidi" w:hAnsiTheme="minorBidi"/>
              </w:rPr>
              <w:t>,</w:t>
            </w:r>
            <w:r w:rsidRPr="00D36E93">
              <w:rPr>
                <w:rFonts w:asciiTheme="minorBidi" w:hAnsiTheme="minorBidi"/>
              </w:rPr>
              <w:t xml:space="preserve"> adding challenges of language barriers, health inequalities, and patient understanding of health. </w:t>
            </w:r>
          </w:p>
          <w:p w14:paraId="6632827A" w14:textId="290E3063" w:rsidR="00116DB4" w:rsidRPr="00D36E93" w:rsidRDefault="00116DB4" w:rsidP="00C70811">
            <w:pPr>
              <w:rPr>
                <w:rFonts w:asciiTheme="minorBidi" w:hAnsiTheme="minorBidi"/>
              </w:rPr>
            </w:pPr>
          </w:p>
        </w:tc>
      </w:tr>
    </w:tbl>
    <w:p w14:paraId="1D4C3D53" w14:textId="77777777" w:rsidR="001B573D" w:rsidRPr="00D36E93" w:rsidRDefault="001B573D" w:rsidP="001B573D">
      <w:pPr>
        <w:rPr>
          <w:rFonts w:asciiTheme="minorBidi" w:hAnsiTheme="minorBidi"/>
        </w:rPr>
      </w:pPr>
    </w:p>
    <w:tbl>
      <w:tblPr>
        <w:tblStyle w:val="TableGrid"/>
        <w:tblW w:w="0" w:type="auto"/>
        <w:tblLook w:val="04A0" w:firstRow="1" w:lastRow="0" w:firstColumn="1" w:lastColumn="0" w:noHBand="0" w:noVBand="1"/>
      </w:tblPr>
      <w:tblGrid>
        <w:gridCol w:w="9016"/>
      </w:tblGrid>
      <w:tr w:rsidR="001B573D" w:rsidRPr="00D36E93" w14:paraId="7BA84ACB" w14:textId="77777777" w:rsidTr="001B573D">
        <w:tc>
          <w:tcPr>
            <w:tcW w:w="9242" w:type="dxa"/>
            <w:shd w:val="clear" w:color="auto" w:fill="8DB3E2" w:themeFill="text2" w:themeFillTint="66"/>
          </w:tcPr>
          <w:p w14:paraId="10D94E94" w14:textId="77777777" w:rsidR="001B573D" w:rsidRPr="00D36E93" w:rsidRDefault="001B573D" w:rsidP="001B573D">
            <w:pPr>
              <w:rPr>
                <w:rFonts w:asciiTheme="minorBidi" w:hAnsiTheme="minorBidi"/>
                <w:b/>
              </w:rPr>
            </w:pPr>
            <w:bookmarkStart w:id="0" w:name="_Hlk109655207"/>
            <w:r w:rsidRPr="00D36E93">
              <w:rPr>
                <w:rFonts w:asciiTheme="minorBidi" w:hAnsiTheme="minorBidi"/>
                <w:b/>
              </w:rPr>
              <w:t xml:space="preserve">Mission Statement </w:t>
            </w:r>
          </w:p>
        </w:tc>
      </w:tr>
      <w:tr w:rsidR="001B573D" w:rsidRPr="00D36E93" w14:paraId="78BCA817" w14:textId="77777777" w:rsidTr="001B573D">
        <w:tc>
          <w:tcPr>
            <w:tcW w:w="9242" w:type="dxa"/>
          </w:tcPr>
          <w:p w14:paraId="6885FB28" w14:textId="77777777" w:rsidR="007207A7" w:rsidRPr="00D36E93" w:rsidRDefault="007207A7" w:rsidP="007207A7">
            <w:pPr>
              <w:rPr>
                <w:rFonts w:asciiTheme="minorBidi" w:eastAsia="Calibri" w:hAnsiTheme="minorBidi"/>
              </w:rPr>
            </w:pPr>
            <w:bookmarkStart w:id="1" w:name="_Hlk109656857"/>
            <w:r w:rsidRPr="00D36E93">
              <w:rPr>
                <w:rFonts w:asciiTheme="minorBidi" w:eastAsia="Calibri" w:hAnsiTheme="minorBidi"/>
              </w:rPr>
              <w:t xml:space="preserve">At Lister House Surgery we pride ourselves in nurturing a friendly, professional and supportive environment in which to work, whilst ensuring we provide high quality patient centred care.  We aim to continue and build on our vision to be a community hub.  We have robust forward thinking plans in which to develop population health needs, involvement of the wider community and future sustainability of the practice. We welcome and involve members of the community in developing this plan and maintaining sustainability. </w:t>
            </w:r>
          </w:p>
          <w:p w14:paraId="77011D2C" w14:textId="77777777" w:rsidR="007207A7" w:rsidRPr="00D36E93" w:rsidRDefault="007207A7" w:rsidP="007207A7">
            <w:pPr>
              <w:rPr>
                <w:rFonts w:asciiTheme="minorBidi" w:eastAsia="Calibri" w:hAnsiTheme="minorBidi"/>
              </w:rPr>
            </w:pPr>
          </w:p>
          <w:p w14:paraId="00C9138E" w14:textId="77777777" w:rsidR="007207A7" w:rsidRPr="00D36E93" w:rsidRDefault="007207A7" w:rsidP="007207A7">
            <w:pPr>
              <w:rPr>
                <w:rFonts w:asciiTheme="minorBidi" w:eastAsia="Calibri" w:hAnsiTheme="minorBidi"/>
              </w:rPr>
            </w:pPr>
            <w:r w:rsidRPr="00D36E93">
              <w:rPr>
                <w:rFonts w:asciiTheme="minorBidi" w:eastAsia="Calibri" w:hAnsiTheme="minorBidi"/>
              </w:rPr>
              <w:t xml:space="preserve">As an organisation we strive to provide excellent patient care whilst making the best use of our multidisciplinary team from the available resources.  We aim to provide holistic care whilst integrating the whole community and empowering patients to have an active interest in their own health and well-being. </w:t>
            </w:r>
          </w:p>
          <w:p w14:paraId="3CFFD7B9" w14:textId="77777777" w:rsidR="007207A7" w:rsidRPr="00D36E93" w:rsidRDefault="007207A7" w:rsidP="007207A7">
            <w:pPr>
              <w:rPr>
                <w:rFonts w:asciiTheme="minorBidi" w:eastAsia="Calibri" w:hAnsiTheme="minorBidi"/>
              </w:rPr>
            </w:pPr>
          </w:p>
          <w:p w14:paraId="3E03A355" w14:textId="77777777" w:rsidR="007207A7" w:rsidRPr="00D36E93" w:rsidRDefault="007207A7" w:rsidP="007207A7">
            <w:pPr>
              <w:rPr>
                <w:rFonts w:asciiTheme="minorBidi" w:eastAsia="Calibri" w:hAnsiTheme="minorBidi"/>
              </w:rPr>
            </w:pPr>
            <w:r w:rsidRPr="00D36E93">
              <w:rPr>
                <w:rFonts w:asciiTheme="minorBidi" w:eastAsia="Calibri" w:hAnsiTheme="minorBidi"/>
              </w:rPr>
              <w:t xml:space="preserve">We welcome all suggestions and constructive feedback and are open and honest in any learning outcomes. </w:t>
            </w:r>
          </w:p>
          <w:p w14:paraId="2C9DD1FE" w14:textId="77777777" w:rsidR="007207A7" w:rsidRPr="00D36E93" w:rsidRDefault="007207A7" w:rsidP="007207A7">
            <w:pPr>
              <w:rPr>
                <w:rFonts w:asciiTheme="minorBidi" w:eastAsia="Calibri" w:hAnsiTheme="minorBidi"/>
              </w:rPr>
            </w:pPr>
          </w:p>
          <w:p w14:paraId="3D8DB625" w14:textId="77777777" w:rsidR="007207A7" w:rsidRPr="00D36E93" w:rsidRDefault="007207A7" w:rsidP="007207A7">
            <w:pPr>
              <w:rPr>
                <w:rFonts w:asciiTheme="minorBidi" w:eastAsia="Calibri" w:hAnsiTheme="minorBidi"/>
              </w:rPr>
            </w:pPr>
            <w:r w:rsidRPr="00D36E93">
              <w:rPr>
                <w:rFonts w:asciiTheme="minorBidi" w:eastAsia="Calibri" w:hAnsiTheme="minorBidi"/>
              </w:rPr>
              <w:t xml:space="preserve">We take pride in encouraging staff to develop and reach their full potential by creating a positive learning environment and culture. </w:t>
            </w:r>
          </w:p>
          <w:p w14:paraId="00917E1D" w14:textId="77777777" w:rsidR="007207A7" w:rsidRPr="00D36E93" w:rsidRDefault="007207A7" w:rsidP="007207A7">
            <w:pPr>
              <w:rPr>
                <w:rFonts w:asciiTheme="minorBidi" w:eastAsia="Calibri" w:hAnsiTheme="minorBidi"/>
              </w:rPr>
            </w:pPr>
          </w:p>
          <w:p w14:paraId="024A5572" w14:textId="244EE0FF" w:rsidR="001B573D" w:rsidRPr="00D36E93" w:rsidRDefault="007207A7" w:rsidP="00AE75AC">
            <w:pPr>
              <w:rPr>
                <w:rFonts w:asciiTheme="minorBidi" w:eastAsia="Calibri" w:hAnsiTheme="minorBidi"/>
              </w:rPr>
            </w:pPr>
            <w:r w:rsidRPr="00D36E93">
              <w:rPr>
                <w:rFonts w:asciiTheme="minorBidi" w:eastAsia="Calibri" w:hAnsiTheme="minorBidi"/>
              </w:rPr>
              <w:lastRenderedPageBreak/>
              <w:t>The partnership and management team are consultative in their decision-making process and value the input of every team member</w:t>
            </w:r>
            <w:bookmarkEnd w:id="1"/>
            <w:r w:rsidRPr="00D36E93">
              <w:rPr>
                <w:rFonts w:asciiTheme="minorBidi" w:eastAsia="Calibri" w:hAnsiTheme="minorBidi"/>
              </w:rPr>
              <w:t xml:space="preserve">. </w:t>
            </w:r>
          </w:p>
        </w:tc>
      </w:tr>
      <w:bookmarkEnd w:id="0"/>
    </w:tbl>
    <w:p w14:paraId="7889649A" w14:textId="609B6B98" w:rsidR="001B573D" w:rsidRPr="00D36E93" w:rsidRDefault="001B573D" w:rsidP="001B573D">
      <w:pPr>
        <w:rPr>
          <w:rFonts w:asciiTheme="minorBidi" w:hAnsiTheme="minorBidi"/>
        </w:rPr>
      </w:pPr>
    </w:p>
    <w:p w14:paraId="457B9FD4" w14:textId="32AF5A4A" w:rsidR="0057027D" w:rsidRPr="00D36E93" w:rsidRDefault="0057027D" w:rsidP="001B573D">
      <w:pPr>
        <w:rPr>
          <w:rFonts w:asciiTheme="minorBidi" w:hAnsiTheme="minorBidi"/>
        </w:rPr>
      </w:pPr>
    </w:p>
    <w:tbl>
      <w:tblPr>
        <w:tblStyle w:val="TableGrid"/>
        <w:tblW w:w="0" w:type="auto"/>
        <w:tblLook w:val="04A0" w:firstRow="1" w:lastRow="0" w:firstColumn="1" w:lastColumn="0" w:noHBand="0" w:noVBand="1"/>
      </w:tblPr>
      <w:tblGrid>
        <w:gridCol w:w="9016"/>
      </w:tblGrid>
      <w:tr w:rsidR="00F0551E" w:rsidRPr="00D36E93" w14:paraId="354F0ACB" w14:textId="77777777" w:rsidTr="001A10DD">
        <w:tc>
          <w:tcPr>
            <w:tcW w:w="9016" w:type="dxa"/>
            <w:shd w:val="clear" w:color="auto" w:fill="8DB3E2" w:themeFill="text2" w:themeFillTint="66"/>
          </w:tcPr>
          <w:p w14:paraId="60D3B837" w14:textId="552CEB63" w:rsidR="00F0551E" w:rsidRPr="00D36E93" w:rsidRDefault="0057027D" w:rsidP="00F64B26">
            <w:pPr>
              <w:rPr>
                <w:rFonts w:asciiTheme="minorBidi" w:hAnsiTheme="minorBidi"/>
                <w:b/>
              </w:rPr>
            </w:pPr>
            <w:r w:rsidRPr="00D36E93">
              <w:rPr>
                <w:rFonts w:asciiTheme="minorBidi" w:hAnsiTheme="minorBidi"/>
              </w:rPr>
              <w:br w:type="page"/>
            </w:r>
            <w:r w:rsidR="00F0551E" w:rsidRPr="00D36E93">
              <w:rPr>
                <w:rFonts w:asciiTheme="minorBidi" w:hAnsiTheme="minorBidi"/>
                <w:b/>
              </w:rPr>
              <w:t xml:space="preserve">Practice Values </w:t>
            </w:r>
          </w:p>
        </w:tc>
      </w:tr>
      <w:tr w:rsidR="00F0551E" w:rsidRPr="00D36E93" w14:paraId="77D595C5" w14:textId="77777777" w:rsidTr="001A10DD">
        <w:tc>
          <w:tcPr>
            <w:tcW w:w="9016" w:type="dxa"/>
          </w:tcPr>
          <w:p w14:paraId="5A8A0206" w14:textId="77777777" w:rsidR="00E7690C" w:rsidRPr="00D36E93" w:rsidRDefault="00E7690C" w:rsidP="00E7690C">
            <w:pPr>
              <w:pStyle w:val="Default"/>
              <w:rPr>
                <w:rFonts w:asciiTheme="minorBidi" w:hAnsiTheme="minorBidi" w:cstheme="minorBidi"/>
                <w:sz w:val="22"/>
                <w:szCs w:val="22"/>
              </w:rPr>
            </w:pPr>
            <w:bookmarkStart w:id="2" w:name="_Hlk109656726"/>
            <w:r w:rsidRPr="00D36E93">
              <w:rPr>
                <w:rFonts w:asciiTheme="minorBidi" w:hAnsiTheme="minorBidi" w:cstheme="minorBidi"/>
                <w:sz w:val="22"/>
                <w:szCs w:val="22"/>
              </w:rPr>
              <w:t xml:space="preserve">Our leadership behaviours framework set the standards of expectation we aspire to in our daily work. Meeting these standards and developing the capability to exceed them, will not only ensure that we continue to improve and respond flexibly to changing needs as an organisation, but will also help our staff to fulfil their potential, both in terms of personal achievement and career advancement. </w:t>
            </w:r>
          </w:p>
          <w:p w14:paraId="62696A14" w14:textId="77777777" w:rsidR="00E7690C" w:rsidRPr="00D36E93" w:rsidRDefault="00E7690C" w:rsidP="00E7690C">
            <w:pPr>
              <w:rPr>
                <w:rFonts w:asciiTheme="minorBidi" w:hAnsiTheme="minorBidi"/>
              </w:rPr>
            </w:pPr>
          </w:p>
          <w:p w14:paraId="37220B97" w14:textId="3B064F9A" w:rsidR="00E7690C" w:rsidRPr="00D36E93" w:rsidRDefault="00E7690C" w:rsidP="00E7690C">
            <w:pPr>
              <w:rPr>
                <w:rFonts w:asciiTheme="minorBidi" w:hAnsiTheme="minorBidi"/>
                <w:b/>
                <w:bCs/>
              </w:rPr>
            </w:pPr>
            <w:r w:rsidRPr="00D36E93">
              <w:rPr>
                <w:rFonts w:asciiTheme="minorBidi" w:hAnsiTheme="minorBidi"/>
              </w:rPr>
              <w:t xml:space="preserve">The behaviours we expect to see at Lister House Surgery are: </w:t>
            </w:r>
          </w:p>
          <w:p w14:paraId="5AA4B0D8" w14:textId="77777777" w:rsidR="00E7690C" w:rsidRPr="00D36E93" w:rsidRDefault="00E7690C" w:rsidP="00F0551E">
            <w:pPr>
              <w:rPr>
                <w:rFonts w:asciiTheme="minorBidi" w:hAnsiTheme="minorBidi"/>
                <w:b/>
                <w:bCs/>
              </w:rPr>
            </w:pPr>
          </w:p>
          <w:p w14:paraId="30D4186F" w14:textId="302370A2" w:rsidR="00F0551E" w:rsidRPr="00D36E93" w:rsidRDefault="00F0551E" w:rsidP="00F0551E">
            <w:pPr>
              <w:rPr>
                <w:rFonts w:asciiTheme="minorBidi" w:hAnsiTheme="minorBidi"/>
                <w:b/>
                <w:bCs/>
              </w:rPr>
            </w:pPr>
            <w:r w:rsidRPr="00D36E93">
              <w:rPr>
                <w:rFonts w:asciiTheme="minorBidi" w:hAnsiTheme="minorBidi"/>
                <w:b/>
                <w:bCs/>
              </w:rPr>
              <w:t>RESPECT</w:t>
            </w:r>
          </w:p>
          <w:p w14:paraId="53BA336A" w14:textId="77777777" w:rsidR="00F0551E" w:rsidRPr="00D36E93" w:rsidRDefault="00F0551E" w:rsidP="00F0551E">
            <w:pPr>
              <w:rPr>
                <w:rFonts w:asciiTheme="minorBidi" w:hAnsiTheme="minorBidi"/>
              </w:rPr>
            </w:pPr>
            <w:r w:rsidRPr="00D36E93">
              <w:rPr>
                <w:rFonts w:asciiTheme="minorBidi" w:hAnsiTheme="minorBidi"/>
              </w:rPr>
              <w:t>We will respect and value the diversity of our patients, service users and staff, to create a respectful and inclusive environment which recognises the uniqueness of every individual</w:t>
            </w:r>
          </w:p>
          <w:p w14:paraId="2953423A" w14:textId="77777777" w:rsidR="00F0551E" w:rsidRPr="00D36E93" w:rsidRDefault="00F0551E" w:rsidP="00F0551E">
            <w:pPr>
              <w:rPr>
                <w:rFonts w:asciiTheme="minorBidi" w:hAnsiTheme="minorBidi"/>
              </w:rPr>
            </w:pPr>
          </w:p>
          <w:p w14:paraId="7A2060F1" w14:textId="77777777" w:rsidR="00F0551E" w:rsidRPr="00D36E93" w:rsidRDefault="00F0551E" w:rsidP="00F0551E">
            <w:pPr>
              <w:rPr>
                <w:rFonts w:asciiTheme="minorBidi" w:hAnsiTheme="minorBidi"/>
                <w:b/>
                <w:bCs/>
              </w:rPr>
            </w:pPr>
            <w:r w:rsidRPr="00D36E93">
              <w:rPr>
                <w:rFonts w:asciiTheme="minorBidi" w:hAnsiTheme="minorBidi"/>
                <w:b/>
                <w:bCs/>
              </w:rPr>
              <w:t>PARTNERSHIP</w:t>
            </w:r>
          </w:p>
          <w:p w14:paraId="798C1CC9" w14:textId="23832A44" w:rsidR="00F747F7" w:rsidRPr="00D36E93" w:rsidRDefault="00F0551E" w:rsidP="00F0551E">
            <w:pPr>
              <w:rPr>
                <w:rFonts w:asciiTheme="minorBidi" w:hAnsiTheme="minorBidi"/>
              </w:rPr>
            </w:pPr>
            <w:r w:rsidRPr="00D36E93">
              <w:rPr>
                <w:rFonts w:asciiTheme="minorBidi" w:hAnsiTheme="minorBidi"/>
              </w:rPr>
              <w:t xml:space="preserve">We will collaborate closely with our many partners to ensure that our combined efforts are focused on achieving the best possible outcomes for the people we serve.  </w:t>
            </w:r>
          </w:p>
          <w:p w14:paraId="23B71F14" w14:textId="77777777" w:rsidR="00F747F7" w:rsidRPr="00D36E93" w:rsidRDefault="00F747F7" w:rsidP="00F0551E">
            <w:pPr>
              <w:rPr>
                <w:rFonts w:asciiTheme="minorBidi" w:hAnsiTheme="minorBidi"/>
                <w:b/>
                <w:bCs/>
              </w:rPr>
            </w:pPr>
          </w:p>
          <w:p w14:paraId="69A03A90" w14:textId="0F394921" w:rsidR="00F0551E" w:rsidRPr="00D36E93" w:rsidRDefault="00F0551E" w:rsidP="00F0551E">
            <w:pPr>
              <w:rPr>
                <w:rFonts w:asciiTheme="minorBidi" w:hAnsiTheme="minorBidi"/>
                <w:b/>
                <w:bCs/>
              </w:rPr>
            </w:pPr>
            <w:r w:rsidRPr="00D36E93">
              <w:rPr>
                <w:rFonts w:asciiTheme="minorBidi" w:hAnsiTheme="minorBidi"/>
                <w:b/>
                <w:bCs/>
              </w:rPr>
              <w:t>SAFETY</w:t>
            </w:r>
          </w:p>
          <w:p w14:paraId="42F39296" w14:textId="6B714B7C" w:rsidR="00F0551E" w:rsidRPr="00D36E93" w:rsidRDefault="00F0551E" w:rsidP="00F0551E">
            <w:pPr>
              <w:rPr>
                <w:rFonts w:asciiTheme="minorBidi" w:hAnsiTheme="minorBidi"/>
              </w:rPr>
            </w:pPr>
            <w:r w:rsidRPr="00D36E93">
              <w:rPr>
                <w:rFonts w:asciiTheme="minorBidi" w:hAnsiTheme="minorBidi"/>
              </w:rPr>
              <w:t xml:space="preserve">We will embed a culture of safety improvement that reduces harm, improves outcomes and enhances patient experience. We will learn from mistakes and near misses and use patient feedback to enhance delivery of care. </w:t>
            </w:r>
          </w:p>
          <w:p w14:paraId="7469CCFB" w14:textId="77777777" w:rsidR="00AE75AC" w:rsidRPr="00D36E93" w:rsidRDefault="00AE75AC" w:rsidP="00F0551E">
            <w:pPr>
              <w:rPr>
                <w:rFonts w:asciiTheme="minorBidi" w:hAnsiTheme="minorBidi"/>
              </w:rPr>
            </w:pPr>
          </w:p>
          <w:p w14:paraId="0463B79A" w14:textId="77777777" w:rsidR="00F0551E" w:rsidRPr="00D36E93" w:rsidRDefault="00F0551E" w:rsidP="00F0551E">
            <w:pPr>
              <w:rPr>
                <w:rFonts w:asciiTheme="minorBidi" w:hAnsiTheme="minorBidi"/>
                <w:b/>
                <w:bCs/>
              </w:rPr>
            </w:pPr>
            <w:r w:rsidRPr="00D36E93">
              <w:rPr>
                <w:rFonts w:asciiTheme="minorBidi" w:hAnsiTheme="minorBidi"/>
                <w:b/>
                <w:bCs/>
              </w:rPr>
              <w:t>CARE</w:t>
            </w:r>
          </w:p>
          <w:p w14:paraId="0087463F" w14:textId="77777777" w:rsidR="00F0551E" w:rsidRPr="00D36E93" w:rsidRDefault="00F0551E" w:rsidP="00F0551E">
            <w:pPr>
              <w:rPr>
                <w:rFonts w:asciiTheme="minorBidi" w:hAnsiTheme="minorBidi"/>
              </w:rPr>
            </w:pPr>
            <w:r w:rsidRPr="00D36E93">
              <w:rPr>
                <w:rFonts w:asciiTheme="minorBidi" w:hAnsiTheme="minorBidi"/>
              </w:rPr>
              <w:t>We will aim to deliver care that is consistently high quality, well organised, meets best practice standards and provides the best positive experience of healthcare for our patients and their families</w:t>
            </w:r>
          </w:p>
          <w:p w14:paraId="2EDD5BA4" w14:textId="77777777" w:rsidR="00F0551E" w:rsidRPr="00D36E93" w:rsidRDefault="00F0551E" w:rsidP="00F0551E">
            <w:pPr>
              <w:rPr>
                <w:rFonts w:asciiTheme="minorBidi" w:hAnsiTheme="minorBidi"/>
                <w:b/>
                <w:bCs/>
              </w:rPr>
            </w:pPr>
          </w:p>
          <w:p w14:paraId="3EAC8819" w14:textId="15386091" w:rsidR="00F0551E" w:rsidRPr="00D36E93" w:rsidRDefault="00F0551E" w:rsidP="00F0551E">
            <w:pPr>
              <w:rPr>
                <w:rFonts w:asciiTheme="minorBidi" w:hAnsiTheme="minorBidi"/>
                <w:b/>
                <w:bCs/>
              </w:rPr>
            </w:pPr>
            <w:r w:rsidRPr="00D36E93">
              <w:rPr>
                <w:rFonts w:asciiTheme="minorBidi" w:hAnsiTheme="minorBidi"/>
                <w:b/>
                <w:bCs/>
              </w:rPr>
              <w:t>COMMUNICATION</w:t>
            </w:r>
          </w:p>
          <w:p w14:paraId="244B4CFF" w14:textId="75E8EDAE" w:rsidR="00F0551E" w:rsidRPr="00D36E93" w:rsidRDefault="00F0551E" w:rsidP="00AE75AC">
            <w:pPr>
              <w:rPr>
                <w:rFonts w:asciiTheme="minorBidi" w:hAnsiTheme="minorBidi"/>
              </w:rPr>
            </w:pPr>
            <w:r w:rsidRPr="00D36E93">
              <w:rPr>
                <w:rFonts w:asciiTheme="minorBidi" w:hAnsiTheme="minorBidi"/>
              </w:rPr>
              <w:t xml:space="preserve">We will respect the privacy, dignity and individuality of every patient. We will be open and inclusive with patients and provide them with information about their care. We will seek the views of patients, relatives and visitors and use this feedback to improve and enhance our services. </w:t>
            </w:r>
            <w:bookmarkEnd w:id="2"/>
          </w:p>
        </w:tc>
      </w:tr>
    </w:tbl>
    <w:p w14:paraId="2055625D" w14:textId="6738431F" w:rsidR="0057027D" w:rsidRPr="00D36E93" w:rsidRDefault="0057027D" w:rsidP="001B573D">
      <w:pPr>
        <w:rPr>
          <w:rFonts w:asciiTheme="minorBidi" w:hAnsiTheme="minorBidi"/>
        </w:rPr>
      </w:pPr>
    </w:p>
    <w:p w14:paraId="1539D8A1" w14:textId="1CF1BDB6" w:rsidR="00F0551E" w:rsidRPr="00D36E93" w:rsidRDefault="0057027D" w:rsidP="001B573D">
      <w:pPr>
        <w:rPr>
          <w:rFonts w:asciiTheme="minorBidi" w:hAnsiTheme="minorBidi"/>
        </w:rPr>
      </w:pPr>
      <w:r w:rsidRPr="00D36E93">
        <w:rPr>
          <w:rFonts w:asciiTheme="minorBidi" w:hAnsiTheme="minorBidi"/>
        </w:rPr>
        <w:br w:type="page"/>
      </w:r>
    </w:p>
    <w:tbl>
      <w:tblPr>
        <w:tblStyle w:val="TableGrid"/>
        <w:tblW w:w="0" w:type="auto"/>
        <w:shd w:val="clear" w:color="auto" w:fill="FFFFFF" w:themeFill="background1"/>
        <w:tblLook w:val="04A0" w:firstRow="1" w:lastRow="0" w:firstColumn="1" w:lastColumn="0" w:noHBand="0" w:noVBand="1"/>
      </w:tblPr>
      <w:tblGrid>
        <w:gridCol w:w="9016"/>
      </w:tblGrid>
      <w:tr w:rsidR="001B573D" w:rsidRPr="00D36E93" w14:paraId="01D0806F" w14:textId="77777777" w:rsidTr="001B573D">
        <w:tc>
          <w:tcPr>
            <w:tcW w:w="9242" w:type="dxa"/>
            <w:shd w:val="clear" w:color="auto" w:fill="8DB3E2" w:themeFill="text2" w:themeFillTint="66"/>
          </w:tcPr>
          <w:p w14:paraId="49E56E97" w14:textId="77777777" w:rsidR="001B573D" w:rsidRPr="00D36E93" w:rsidRDefault="001B573D" w:rsidP="001B573D">
            <w:pPr>
              <w:rPr>
                <w:rFonts w:asciiTheme="minorBidi" w:hAnsiTheme="minorBidi"/>
                <w:b/>
              </w:rPr>
            </w:pPr>
            <w:r w:rsidRPr="00D36E93">
              <w:rPr>
                <w:rFonts w:asciiTheme="minorBidi" w:hAnsiTheme="minorBidi"/>
                <w:b/>
              </w:rPr>
              <w:lastRenderedPageBreak/>
              <w:t xml:space="preserve">Generic Responsibilities </w:t>
            </w:r>
          </w:p>
        </w:tc>
      </w:tr>
      <w:tr w:rsidR="001B573D" w:rsidRPr="00D36E93" w14:paraId="6F60D979" w14:textId="77777777" w:rsidTr="001B573D">
        <w:tc>
          <w:tcPr>
            <w:tcW w:w="9242" w:type="dxa"/>
            <w:shd w:val="clear" w:color="auto" w:fill="FFFFFF" w:themeFill="background1"/>
          </w:tcPr>
          <w:p w14:paraId="36DBD32E" w14:textId="13E1408F" w:rsidR="001B573D" w:rsidRPr="00D36E93" w:rsidRDefault="001B573D" w:rsidP="001B573D">
            <w:pPr>
              <w:rPr>
                <w:rFonts w:asciiTheme="minorBidi" w:hAnsiTheme="minorBidi"/>
              </w:rPr>
            </w:pPr>
            <w:r w:rsidRPr="00D36E93">
              <w:rPr>
                <w:rFonts w:asciiTheme="minorBidi" w:hAnsiTheme="minorBidi"/>
              </w:rPr>
              <w:t xml:space="preserve">All staff at </w:t>
            </w:r>
            <w:r w:rsidR="008339C6" w:rsidRPr="00D36E93">
              <w:rPr>
                <w:rFonts w:asciiTheme="minorBidi" w:hAnsiTheme="minorBidi"/>
              </w:rPr>
              <w:t>Lister House Surgery</w:t>
            </w:r>
            <w:r w:rsidRPr="00D36E93">
              <w:rPr>
                <w:rFonts w:asciiTheme="minorBidi" w:hAnsiTheme="minorBidi"/>
              </w:rPr>
              <w:t xml:space="preserve"> have a duty to conform to the following: </w:t>
            </w:r>
          </w:p>
          <w:p w14:paraId="2A414FAD" w14:textId="77777777" w:rsidR="001B573D" w:rsidRPr="00D36E93" w:rsidRDefault="001B573D" w:rsidP="001B573D">
            <w:pPr>
              <w:rPr>
                <w:rFonts w:asciiTheme="minorBidi" w:hAnsiTheme="minorBidi"/>
              </w:rPr>
            </w:pPr>
          </w:p>
          <w:p w14:paraId="269A60AA" w14:textId="77777777" w:rsidR="001B573D" w:rsidRPr="00D36E93" w:rsidRDefault="001B573D" w:rsidP="001B573D">
            <w:pPr>
              <w:rPr>
                <w:rFonts w:asciiTheme="minorBidi" w:hAnsiTheme="minorBidi"/>
                <w:b/>
              </w:rPr>
            </w:pPr>
            <w:r w:rsidRPr="00D36E93">
              <w:rPr>
                <w:rFonts w:asciiTheme="minorBidi" w:hAnsiTheme="minorBidi"/>
                <w:b/>
              </w:rPr>
              <w:t xml:space="preserve">Equality, Diversity and Inclusion </w:t>
            </w:r>
          </w:p>
          <w:p w14:paraId="0B7B11CF" w14:textId="77777777" w:rsidR="001B573D" w:rsidRPr="00D36E93" w:rsidRDefault="001B573D" w:rsidP="001B573D">
            <w:pPr>
              <w:rPr>
                <w:rFonts w:asciiTheme="minorBidi" w:hAnsiTheme="minorBidi"/>
              </w:rPr>
            </w:pPr>
          </w:p>
          <w:p w14:paraId="0B66E095" w14:textId="77777777" w:rsidR="001B573D" w:rsidRPr="00D36E93" w:rsidRDefault="001B573D" w:rsidP="001B573D">
            <w:pPr>
              <w:rPr>
                <w:rFonts w:asciiTheme="minorBidi" w:hAnsiTheme="minorBidi"/>
              </w:rPr>
            </w:pPr>
            <w:r w:rsidRPr="00D36E93">
              <w:rPr>
                <w:rFonts w:asciiTheme="minorBidi" w:hAnsiTheme="minorBidi"/>
              </w:rPr>
              <w:t xml:space="preserve">A good attitude and positive action towards ED&amp;I creates an environment where all individuals are able to achieve their full potential. Creating such an environment is important for three reasons: it improves operational effectiveness, it is morally the right thing to do and it is required by law. </w:t>
            </w:r>
          </w:p>
          <w:p w14:paraId="04C27851" w14:textId="77777777" w:rsidR="001B573D" w:rsidRPr="00D36E93" w:rsidRDefault="001B573D" w:rsidP="001B573D">
            <w:pPr>
              <w:rPr>
                <w:rFonts w:asciiTheme="minorBidi" w:hAnsiTheme="minorBidi"/>
              </w:rPr>
            </w:pPr>
          </w:p>
          <w:p w14:paraId="338E7A24" w14:textId="77777777" w:rsidR="001B573D" w:rsidRPr="00D36E93" w:rsidRDefault="001B573D" w:rsidP="001B573D">
            <w:pPr>
              <w:rPr>
                <w:rFonts w:asciiTheme="minorBidi" w:hAnsiTheme="minorBidi"/>
              </w:rPr>
            </w:pPr>
            <w:r w:rsidRPr="00D36E93">
              <w:rPr>
                <w:rFonts w:asciiTheme="minorBidi" w:hAnsiTheme="minorBidi"/>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 </w:t>
            </w:r>
          </w:p>
          <w:p w14:paraId="7BF09230" w14:textId="77777777" w:rsidR="001B573D" w:rsidRPr="00D36E93" w:rsidRDefault="001B573D" w:rsidP="001B573D">
            <w:pPr>
              <w:rPr>
                <w:rFonts w:asciiTheme="minorBidi" w:hAnsiTheme="minorBidi"/>
              </w:rPr>
            </w:pPr>
          </w:p>
          <w:p w14:paraId="572536D8" w14:textId="77777777" w:rsidR="001B573D" w:rsidRPr="00D36E93" w:rsidRDefault="001B573D" w:rsidP="001B573D">
            <w:pPr>
              <w:rPr>
                <w:rFonts w:asciiTheme="minorBidi" w:hAnsiTheme="minorBidi"/>
              </w:rPr>
            </w:pPr>
            <w:r w:rsidRPr="00D36E93">
              <w:rPr>
                <w:rFonts w:asciiTheme="minorBidi" w:hAnsiTheme="minorBidi"/>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49B5DC9A" w14:textId="77777777" w:rsidR="001B573D" w:rsidRPr="00D36E93" w:rsidRDefault="001B573D" w:rsidP="001B573D">
            <w:pPr>
              <w:rPr>
                <w:rFonts w:asciiTheme="minorBidi" w:hAnsiTheme="minorBidi"/>
              </w:rPr>
            </w:pPr>
          </w:p>
          <w:p w14:paraId="60DCDB82" w14:textId="77777777" w:rsidR="001B573D" w:rsidRPr="00D36E93" w:rsidRDefault="001B573D" w:rsidP="001B573D">
            <w:pPr>
              <w:rPr>
                <w:rFonts w:asciiTheme="minorBidi" w:hAnsiTheme="minorBidi"/>
                <w:b/>
              </w:rPr>
            </w:pPr>
            <w:r w:rsidRPr="00D36E93">
              <w:rPr>
                <w:rFonts w:asciiTheme="minorBidi" w:hAnsiTheme="minorBidi"/>
                <w:b/>
              </w:rPr>
              <w:t xml:space="preserve">Safety, Health, Environment and Fire (SHEF) </w:t>
            </w:r>
          </w:p>
          <w:p w14:paraId="13DDE2B8" w14:textId="77777777" w:rsidR="001B573D" w:rsidRPr="00D36E93" w:rsidRDefault="001B573D" w:rsidP="001B573D">
            <w:pPr>
              <w:rPr>
                <w:rFonts w:asciiTheme="minorBidi" w:hAnsiTheme="minorBidi"/>
                <w:b/>
              </w:rPr>
            </w:pPr>
          </w:p>
          <w:p w14:paraId="424F742D" w14:textId="77777777" w:rsidR="001B573D" w:rsidRPr="00D36E93" w:rsidRDefault="001B573D" w:rsidP="001B573D">
            <w:pPr>
              <w:rPr>
                <w:rFonts w:asciiTheme="minorBidi" w:hAnsiTheme="minorBidi"/>
              </w:rPr>
            </w:pPr>
            <w:r w:rsidRPr="00D36E93">
              <w:rPr>
                <w:rFonts w:asciiTheme="minorBidi" w:hAnsiTheme="minorBidi"/>
              </w:rPr>
              <w:t xml:space="preserve">This practice is committed to supporting and promoting opportunities for staff to maintain their health, well-being and safety. You have a duty to take reasonable care of the health and safety at work for you, your team and others, and to cooperate with employers to ensure compliance with health and safety requirements. All personnel are to comply with the Health and Safety at Work Act 1974, Environmental Protection Act 1990, Environment Act 1995, Fire Precautions (workplace) Regulations 1999 and other statutory legislation. </w:t>
            </w:r>
          </w:p>
          <w:p w14:paraId="7D28B930" w14:textId="77777777" w:rsidR="001B573D" w:rsidRPr="00D36E93" w:rsidRDefault="001B573D" w:rsidP="001B573D">
            <w:pPr>
              <w:rPr>
                <w:rFonts w:asciiTheme="minorBidi" w:hAnsiTheme="minorBidi"/>
              </w:rPr>
            </w:pPr>
          </w:p>
          <w:p w14:paraId="4A8F3316" w14:textId="77777777" w:rsidR="001B573D" w:rsidRPr="00D36E93" w:rsidRDefault="001B573D" w:rsidP="001B573D">
            <w:pPr>
              <w:rPr>
                <w:rFonts w:asciiTheme="minorBidi" w:hAnsiTheme="minorBidi"/>
                <w:b/>
              </w:rPr>
            </w:pPr>
            <w:r w:rsidRPr="00D36E93">
              <w:rPr>
                <w:rFonts w:asciiTheme="minorBidi" w:hAnsiTheme="minorBidi"/>
                <w:b/>
              </w:rPr>
              <w:t xml:space="preserve">Confidentiality </w:t>
            </w:r>
          </w:p>
          <w:p w14:paraId="72A7A02A" w14:textId="77777777" w:rsidR="001B573D" w:rsidRPr="00D36E93" w:rsidRDefault="001B573D" w:rsidP="001B573D">
            <w:pPr>
              <w:rPr>
                <w:rFonts w:asciiTheme="minorBidi" w:hAnsiTheme="minorBidi"/>
                <w:b/>
              </w:rPr>
            </w:pPr>
          </w:p>
          <w:p w14:paraId="23B86EE9" w14:textId="77777777" w:rsidR="001B573D" w:rsidRPr="00D36E93" w:rsidRDefault="001B573D" w:rsidP="001B573D">
            <w:pPr>
              <w:rPr>
                <w:rFonts w:asciiTheme="minorBidi" w:hAnsiTheme="minorBidi"/>
              </w:rPr>
            </w:pPr>
            <w:r w:rsidRPr="00D36E93">
              <w:rPr>
                <w:rFonts w:asciiTheme="minorBidi" w:hAnsiTheme="minorBidi"/>
              </w:rPr>
              <w:t>This practice is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 at all times. It is essential that if, the legal requirements are to be met and the trust of our patients is to be retained that all staff protect patient information and provide a confidential service.</w:t>
            </w:r>
          </w:p>
          <w:p w14:paraId="758399A9" w14:textId="77777777" w:rsidR="001B573D" w:rsidRPr="00D36E93" w:rsidRDefault="001B573D" w:rsidP="001B573D">
            <w:pPr>
              <w:rPr>
                <w:rFonts w:asciiTheme="minorBidi" w:hAnsiTheme="minorBidi"/>
              </w:rPr>
            </w:pPr>
          </w:p>
          <w:p w14:paraId="54AAF15D" w14:textId="77777777" w:rsidR="001B573D" w:rsidRPr="00D36E93" w:rsidRDefault="001B573D" w:rsidP="001B573D">
            <w:pPr>
              <w:rPr>
                <w:rFonts w:asciiTheme="minorBidi" w:hAnsiTheme="minorBidi"/>
                <w:b/>
              </w:rPr>
            </w:pPr>
            <w:r w:rsidRPr="00D36E93">
              <w:rPr>
                <w:rFonts w:asciiTheme="minorBidi" w:hAnsiTheme="minorBidi"/>
                <w:b/>
              </w:rPr>
              <w:t xml:space="preserve">Quality &amp; Continuous Improvement (CI) </w:t>
            </w:r>
          </w:p>
          <w:p w14:paraId="3CFA5820" w14:textId="77777777" w:rsidR="001B573D" w:rsidRPr="00D36E93" w:rsidRDefault="001B573D" w:rsidP="001B573D">
            <w:pPr>
              <w:rPr>
                <w:rFonts w:asciiTheme="minorBidi" w:hAnsiTheme="minorBidi"/>
                <w:b/>
              </w:rPr>
            </w:pPr>
          </w:p>
          <w:p w14:paraId="6B138735" w14:textId="77777777" w:rsidR="001B573D" w:rsidRPr="00D36E93" w:rsidRDefault="001B573D" w:rsidP="001B573D">
            <w:pPr>
              <w:rPr>
                <w:rFonts w:asciiTheme="minorBidi" w:hAnsiTheme="minorBidi"/>
              </w:rPr>
            </w:pPr>
            <w:r w:rsidRPr="00D36E93">
              <w:rPr>
                <w:rFonts w:asciiTheme="minorBidi" w:hAnsiTheme="minorBidi"/>
              </w:rPr>
              <w:t xml:space="preserve">To preserve and improve the quality of our output, all personnel are required to think not only of what they do, but how they achieve it. By continually re-examining our processes, we will be able to develop and improve the overall effectiveness of the way we work. The responsibility for this rests with everyone working within the practice to look for opportunities to improve quality and share good practice. </w:t>
            </w:r>
          </w:p>
          <w:p w14:paraId="6736F64F" w14:textId="77777777" w:rsidR="001B573D" w:rsidRPr="00D36E93" w:rsidRDefault="001B573D" w:rsidP="001B573D">
            <w:pPr>
              <w:rPr>
                <w:rFonts w:asciiTheme="minorBidi" w:hAnsiTheme="minorBidi"/>
              </w:rPr>
            </w:pPr>
          </w:p>
          <w:p w14:paraId="3FBF4B26" w14:textId="77777777" w:rsidR="001B573D" w:rsidRPr="00D36E93" w:rsidRDefault="001B573D" w:rsidP="001B573D">
            <w:pPr>
              <w:rPr>
                <w:rFonts w:asciiTheme="minorBidi" w:hAnsiTheme="minorBidi"/>
                <w:b/>
              </w:rPr>
            </w:pPr>
            <w:r w:rsidRPr="00D36E93">
              <w:rPr>
                <w:rFonts w:asciiTheme="minorBidi" w:hAnsiTheme="minorBidi"/>
                <w:b/>
              </w:rPr>
              <w:t xml:space="preserve">Induction Training </w:t>
            </w:r>
          </w:p>
          <w:p w14:paraId="28B2D12A" w14:textId="77777777" w:rsidR="001B573D" w:rsidRPr="00D36E93" w:rsidRDefault="001B573D" w:rsidP="001B573D">
            <w:pPr>
              <w:rPr>
                <w:rFonts w:asciiTheme="minorBidi" w:hAnsiTheme="minorBidi"/>
                <w:b/>
              </w:rPr>
            </w:pPr>
          </w:p>
          <w:p w14:paraId="2DDA75EA" w14:textId="1489A613" w:rsidR="001B573D" w:rsidRPr="00D36E93" w:rsidRDefault="001B573D" w:rsidP="001B573D">
            <w:pPr>
              <w:rPr>
                <w:rFonts w:asciiTheme="minorBidi" w:hAnsiTheme="minorBidi"/>
              </w:rPr>
            </w:pPr>
            <w:r w:rsidRPr="00D36E93">
              <w:rPr>
                <w:rFonts w:asciiTheme="minorBidi" w:hAnsiTheme="minorBidi"/>
              </w:rPr>
              <w:t xml:space="preserve">On arrival at the practice all personnel are to complete a practice induction programme; this is managed by </w:t>
            </w:r>
            <w:r w:rsidR="007A79B0" w:rsidRPr="00D36E93">
              <w:rPr>
                <w:rFonts w:asciiTheme="minorBidi" w:hAnsiTheme="minorBidi"/>
              </w:rPr>
              <w:t>your Line Manager.</w:t>
            </w:r>
          </w:p>
          <w:p w14:paraId="30EA5A77" w14:textId="77777777" w:rsidR="001B573D" w:rsidRPr="00D36E93" w:rsidRDefault="001B573D" w:rsidP="001B573D">
            <w:pPr>
              <w:rPr>
                <w:rFonts w:asciiTheme="minorBidi" w:hAnsiTheme="minorBidi"/>
              </w:rPr>
            </w:pPr>
          </w:p>
          <w:p w14:paraId="299D5382" w14:textId="77777777" w:rsidR="001B573D" w:rsidRPr="00D36E93" w:rsidRDefault="001B573D" w:rsidP="001B573D">
            <w:pPr>
              <w:rPr>
                <w:rFonts w:asciiTheme="minorBidi" w:hAnsiTheme="minorBidi"/>
                <w:b/>
              </w:rPr>
            </w:pPr>
            <w:r w:rsidRPr="00D36E93">
              <w:rPr>
                <w:rFonts w:asciiTheme="minorBidi" w:hAnsiTheme="minorBidi"/>
                <w:b/>
              </w:rPr>
              <w:t xml:space="preserve">Learning and Development </w:t>
            </w:r>
          </w:p>
          <w:p w14:paraId="1399789F" w14:textId="77777777" w:rsidR="001B573D" w:rsidRPr="00D36E93" w:rsidRDefault="001B573D" w:rsidP="001B573D">
            <w:pPr>
              <w:rPr>
                <w:rFonts w:asciiTheme="minorBidi" w:hAnsiTheme="minorBidi"/>
                <w:b/>
              </w:rPr>
            </w:pPr>
          </w:p>
          <w:p w14:paraId="01B52FCD" w14:textId="77777777" w:rsidR="001B573D" w:rsidRPr="00D36E93" w:rsidRDefault="001B573D" w:rsidP="001B573D">
            <w:pPr>
              <w:rPr>
                <w:rFonts w:asciiTheme="minorBidi" w:hAnsiTheme="minorBidi"/>
              </w:rPr>
            </w:pPr>
            <w:r w:rsidRPr="00D36E93">
              <w:rPr>
                <w:rFonts w:asciiTheme="minorBidi" w:hAnsiTheme="minorBidi"/>
              </w:rPr>
              <w:t xml:space="preserve">The effective use of training and development is fundamental in ensuring that all staff are equipped with the appropriate skills, knowledge, attitude and competences to perform their role. All staff will be required to partake and complete mandatory training as directed </w:t>
            </w:r>
            <w:r w:rsidRPr="00D36E93">
              <w:rPr>
                <w:rFonts w:asciiTheme="minorBidi" w:hAnsiTheme="minorBidi"/>
              </w:rPr>
              <w:lastRenderedPageBreak/>
              <w:t xml:space="preserve">by the training co-ordinator, 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1EF77C41" w14:textId="77777777" w:rsidR="001B573D" w:rsidRPr="00D36E93" w:rsidRDefault="001B573D" w:rsidP="001B573D">
            <w:pPr>
              <w:rPr>
                <w:rFonts w:asciiTheme="minorBidi" w:hAnsiTheme="minorBidi"/>
              </w:rPr>
            </w:pPr>
          </w:p>
          <w:p w14:paraId="1766869C" w14:textId="77777777" w:rsidR="001B573D" w:rsidRPr="00D36E93" w:rsidRDefault="001B573D" w:rsidP="001B573D">
            <w:pPr>
              <w:rPr>
                <w:rFonts w:asciiTheme="minorBidi" w:hAnsiTheme="minorBidi"/>
                <w:b/>
              </w:rPr>
            </w:pPr>
            <w:r w:rsidRPr="00D36E93">
              <w:rPr>
                <w:rFonts w:asciiTheme="minorBidi" w:hAnsiTheme="minorBidi"/>
                <w:b/>
              </w:rPr>
              <w:t xml:space="preserve">Collaborative Working </w:t>
            </w:r>
          </w:p>
          <w:p w14:paraId="5346D39B" w14:textId="77777777" w:rsidR="001B573D" w:rsidRPr="00D36E93" w:rsidRDefault="001B573D" w:rsidP="001B573D">
            <w:pPr>
              <w:rPr>
                <w:rFonts w:asciiTheme="minorBidi" w:hAnsiTheme="minorBidi"/>
                <w:b/>
              </w:rPr>
            </w:pPr>
          </w:p>
          <w:p w14:paraId="5F30BF58" w14:textId="77777777" w:rsidR="001B573D" w:rsidRPr="00D36E93" w:rsidRDefault="001B573D" w:rsidP="001B573D">
            <w:pPr>
              <w:rPr>
                <w:rFonts w:asciiTheme="minorBidi" w:hAnsiTheme="minorBidi"/>
              </w:rPr>
            </w:pPr>
            <w:r w:rsidRPr="00D36E93">
              <w:rPr>
                <w:rFonts w:asciiTheme="minorBidi" w:hAnsiTheme="minorBidi"/>
              </w:rPr>
              <w:t xml:space="preserve">All staff are to recognise the significance of collaborative working. Teamwork is essential in multidisciplinary environments. Effective communication is essential and all staff must ensure they communicate in a manner which enables the sharing of information in an appropriate manner. </w:t>
            </w:r>
          </w:p>
          <w:p w14:paraId="6C296B3B" w14:textId="77777777" w:rsidR="001B573D" w:rsidRPr="00D36E93" w:rsidRDefault="001B573D" w:rsidP="001B573D">
            <w:pPr>
              <w:rPr>
                <w:rFonts w:asciiTheme="minorBidi" w:hAnsiTheme="minorBidi"/>
              </w:rPr>
            </w:pPr>
          </w:p>
          <w:p w14:paraId="0C03B597" w14:textId="77777777" w:rsidR="001B573D" w:rsidRPr="00D36E93" w:rsidRDefault="001B573D" w:rsidP="001B573D">
            <w:pPr>
              <w:rPr>
                <w:rFonts w:asciiTheme="minorBidi" w:hAnsiTheme="minorBidi"/>
                <w:b/>
              </w:rPr>
            </w:pPr>
            <w:r w:rsidRPr="00D36E93">
              <w:rPr>
                <w:rFonts w:asciiTheme="minorBidi" w:hAnsiTheme="minorBidi"/>
                <w:b/>
              </w:rPr>
              <w:t xml:space="preserve">Service Delivery </w:t>
            </w:r>
          </w:p>
          <w:p w14:paraId="055A1EC7" w14:textId="77777777" w:rsidR="001B573D" w:rsidRPr="00D36E93" w:rsidRDefault="001B573D" w:rsidP="001B573D">
            <w:pPr>
              <w:rPr>
                <w:rFonts w:asciiTheme="minorBidi" w:hAnsiTheme="minorBidi"/>
                <w:b/>
              </w:rPr>
            </w:pPr>
          </w:p>
          <w:p w14:paraId="6D5B5F41" w14:textId="1570C739" w:rsidR="001B573D" w:rsidRPr="00D36E93" w:rsidRDefault="001B573D" w:rsidP="001B573D">
            <w:pPr>
              <w:rPr>
                <w:rFonts w:asciiTheme="minorBidi" w:hAnsiTheme="minorBidi"/>
              </w:rPr>
            </w:pPr>
            <w:r w:rsidRPr="00D36E93">
              <w:rPr>
                <w:rFonts w:asciiTheme="minorBidi" w:hAnsiTheme="minorBidi"/>
              </w:rPr>
              <w:t xml:space="preserve">Staff at </w:t>
            </w:r>
            <w:r w:rsidR="008339C6" w:rsidRPr="00D36E93">
              <w:rPr>
                <w:rFonts w:asciiTheme="minorBidi" w:hAnsiTheme="minorBidi"/>
              </w:rPr>
              <w:t>Lister House Surgery</w:t>
            </w:r>
            <w:r w:rsidRPr="00D36E93">
              <w:rPr>
                <w:rFonts w:asciiTheme="minorBidi" w:hAnsiTheme="minorBidi"/>
              </w:rPr>
              <w:t xml:space="preserve"> must adhere to the information contained with practice policies and regional directives, ensuring protocols are adhered to at all times. Staff will be given detailed information during the induction process regarding policy and procedure. </w:t>
            </w:r>
          </w:p>
          <w:p w14:paraId="65622BD5" w14:textId="77777777" w:rsidR="001B573D" w:rsidRPr="00D36E93" w:rsidRDefault="001B573D" w:rsidP="001B573D">
            <w:pPr>
              <w:rPr>
                <w:rFonts w:asciiTheme="minorBidi" w:hAnsiTheme="minorBidi"/>
              </w:rPr>
            </w:pPr>
          </w:p>
          <w:p w14:paraId="023887E3" w14:textId="77777777" w:rsidR="001B573D" w:rsidRPr="00D36E93" w:rsidRDefault="001B573D" w:rsidP="001B573D">
            <w:pPr>
              <w:rPr>
                <w:rFonts w:asciiTheme="minorBidi" w:hAnsiTheme="minorBidi"/>
                <w:b/>
              </w:rPr>
            </w:pPr>
            <w:r w:rsidRPr="00D36E93">
              <w:rPr>
                <w:rFonts w:asciiTheme="minorBidi" w:hAnsiTheme="minorBidi"/>
                <w:b/>
              </w:rPr>
              <w:t xml:space="preserve">Security </w:t>
            </w:r>
          </w:p>
          <w:p w14:paraId="4DC1CC75" w14:textId="77777777" w:rsidR="001B573D" w:rsidRPr="00D36E93" w:rsidRDefault="001B573D" w:rsidP="001B573D">
            <w:pPr>
              <w:rPr>
                <w:rFonts w:asciiTheme="minorBidi" w:hAnsiTheme="minorBidi"/>
                <w:b/>
              </w:rPr>
            </w:pPr>
          </w:p>
          <w:p w14:paraId="5A33945B" w14:textId="011A5D13" w:rsidR="001B573D" w:rsidRPr="00D36E93" w:rsidRDefault="001B573D" w:rsidP="001B573D">
            <w:pPr>
              <w:rPr>
                <w:rFonts w:asciiTheme="minorBidi" w:hAnsiTheme="minorBidi"/>
              </w:rPr>
            </w:pPr>
            <w:r w:rsidRPr="00D36E93">
              <w:rPr>
                <w:rFonts w:asciiTheme="minorBidi" w:hAnsiTheme="minorBidi"/>
              </w:rPr>
              <w:t xml:space="preserve">The security of the practice is the responsibility of all personnel. Staff must ensure they remain vigilant at all times and report any suspicious activity immediately to their line manager. Under no circumstances are staff to share the codes for the door locks to anyone and are to ensure that restricted areas remain effectively secured. </w:t>
            </w:r>
          </w:p>
          <w:p w14:paraId="07CF40C0" w14:textId="77777777" w:rsidR="001B573D" w:rsidRPr="00D36E93" w:rsidRDefault="001B573D" w:rsidP="001B573D">
            <w:pPr>
              <w:rPr>
                <w:rFonts w:asciiTheme="minorBidi" w:hAnsiTheme="minorBidi"/>
                <w:b/>
              </w:rPr>
            </w:pPr>
          </w:p>
          <w:p w14:paraId="34F3C97C" w14:textId="77777777" w:rsidR="001B573D" w:rsidRPr="00D36E93" w:rsidRDefault="001B573D" w:rsidP="001B573D">
            <w:pPr>
              <w:rPr>
                <w:rFonts w:asciiTheme="minorBidi" w:hAnsiTheme="minorBidi"/>
                <w:b/>
              </w:rPr>
            </w:pPr>
            <w:r w:rsidRPr="00D36E93">
              <w:rPr>
                <w:rFonts w:asciiTheme="minorBidi" w:hAnsiTheme="minorBidi"/>
                <w:b/>
              </w:rPr>
              <w:t xml:space="preserve">Professional Conduct </w:t>
            </w:r>
          </w:p>
          <w:p w14:paraId="07857BAF" w14:textId="77777777" w:rsidR="001B573D" w:rsidRPr="00D36E93" w:rsidRDefault="001B573D" w:rsidP="001B573D">
            <w:pPr>
              <w:rPr>
                <w:rFonts w:asciiTheme="minorBidi" w:hAnsiTheme="minorBidi"/>
                <w:b/>
              </w:rPr>
            </w:pPr>
          </w:p>
          <w:p w14:paraId="26E68FB0" w14:textId="46C8732B" w:rsidR="001B573D" w:rsidRPr="00D36E93" w:rsidRDefault="001B573D" w:rsidP="001B573D">
            <w:pPr>
              <w:rPr>
                <w:rFonts w:asciiTheme="minorBidi" w:hAnsiTheme="minorBidi"/>
              </w:rPr>
            </w:pPr>
            <w:r w:rsidRPr="00D36E93">
              <w:rPr>
                <w:rFonts w:asciiTheme="minorBidi" w:hAnsiTheme="minorBidi"/>
              </w:rPr>
              <w:t xml:space="preserve">At </w:t>
            </w:r>
            <w:r w:rsidR="008339C6" w:rsidRPr="00D36E93">
              <w:rPr>
                <w:rFonts w:asciiTheme="minorBidi" w:hAnsiTheme="minorBidi"/>
              </w:rPr>
              <w:t>Lister House Surgery</w:t>
            </w:r>
            <w:r w:rsidRPr="00D36E93">
              <w:rPr>
                <w:rFonts w:asciiTheme="minorBidi" w:hAnsiTheme="minorBidi"/>
              </w:rPr>
              <w:t xml:space="preserve">, staff are required to dress appropriately for their role. A name badge will be supplied which is expected to be worn at all times. </w:t>
            </w:r>
          </w:p>
          <w:p w14:paraId="1FE0F7A8" w14:textId="77777777" w:rsidR="004A6C5E" w:rsidRPr="00D36E93" w:rsidRDefault="004A6C5E" w:rsidP="001B573D">
            <w:pPr>
              <w:rPr>
                <w:rFonts w:asciiTheme="minorBidi" w:hAnsiTheme="minorBidi"/>
                <w:b/>
              </w:rPr>
            </w:pPr>
          </w:p>
          <w:p w14:paraId="3D6B6C1F" w14:textId="37826171" w:rsidR="001B573D" w:rsidRPr="00D36E93" w:rsidRDefault="001B573D" w:rsidP="001B573D">
            <w:pPr>
              <w:rPr>
                <w:rFonts w:asciiTheme="minorBidi" w:hAnsiTheme="minorBidi"/>
                <w:b/>
              </w:rPr>
            </w:pPr>
            <w:r w:rsidRPr="00D36E93">
              <w:rPr>
                <w:rFonts w:asciiTheme="minorBidi" w:hAnsiTheme="minorBidi"/>
                <w:b/>
              </w:rPr>
              <w:t xml:space="preserve">Leave </w:t>
            </w:r>
          </w:p>
          <w:p w14:paraId="5D1FBE65" w14:textId="77777777" w:rsidR="001B573D" w:rsidRPr="00D36E93" w:rsidRDefault="001B573D" w:rsidP="001B573D">
            <w:pPr>
              <w:rPr>
                <w:rFonts w:asciiTheme="minorBidi" w:hAnsiTheme="minorBidi"/>
                <w:b/>
              </w:rPr>
            </w:pPr>
          </w:p>
          <w:p w14:paraId="25D8206E" w14:textId="77777777" w:rsidR="001B573D" w:rsidRPr="00D36E93" w:rsidRDefault="001B573D" w:rsidP="001B573D">
            <w:pPr>
              <w:rPr>
                <w:rFonts w:asciiTheme="minorBidi" w:hAnsiTheme="minorBidi"/>
              </w:rPr>
            </w:pPr>
            <w:r w:rsidRPr="00D36E93">
              <w:rPr>
                <w:rFonts w:asciiTheme="minorBidi" w:hAnsiTheme="minorBidi"/>
              </w:rPr>
              <w:t xml:space="preserve">All personnel are entitled to take leave. Line managers are to ensure all their staff are afforded the opportunity to take the appropriate number of days leave each year, and should be encourage to take all their leave entitlement. </w:t>
            </w:r>
          </w:p>
        </w:tc>
      </w:tr>
    </w:tbl>
    <w:p w14:paraId="7183FC07" w14:textId="7A9DD3FA" w:rsidR="0057027D" w:rsidRPr="00D36E93" w:rsidRDefault="0057027D" w:rsidP="001B573D">
      <w:pPr>
        <w:rPr>
          <w:rFonts w:asciiTheme="minorBidi" w:hAnsiTheme="minorBidi"/>
        </w:rPr>
      </w:pPr>
    </w:p>
    <w:p w14:paraId="13DA0766" w14:textId="77777777" w:rsidR="0057027D" w:rsidRPr="00D36E93" w:rsidRDefault="0057027D">
      <w:pPr>
        <w:rPr>
          <w:rFonts w:asciiTheme="minorBidi" w:hAnsiTheme="minorBidi"/>
        </w:rPr>
      </w:pPr>
      <w:r w:rsidRPr="00D36E93">
        <w:rPr>
          <w:rFonts w:asciiTheme="minorBidi" w:hAnsiTheme="minorBidi"/>
        </w:rPr>
        <w:br w:type="page"/>
      </w:r>
    </w:p>
    <w:p w14:paraId="3A6CCA68" w14:textId="77777777" w:rsidR="001B573D" w:rsidRPr="00D36E93" w:rsidRDefault="001B573D" w:rsidP="001B573D">
      <w:pPr>
        <w:rPr>
          <w:rFonts w:asciiTheme="minorBidi" w:hAnsiTheme="minorBidi"/>
        </w:rPr>
      </w:pPr>
    </w:p>
    <w:tbl>
      <w:tblPr>
        <w:tblStyle w:val="TableGrid"/>
        <w:tblW w:w="0" w:type="auto"/>
        <w:shd w:val="clear" w:color="auto" w:fill="8DB3E2" w:themeFill="text2" w:themeFillTint="66"/>
        <w:tblLook w:val="04A0" w:firstRow="1" w:lastRow="0" w:firstColumn="1" w:lastColumn="0" w:noHBand="0" w:noVBand="1"/>
      </w:tblPr>
      <w:tblGrid>
        <w:gridCol w:w="9016"/>
      </w:tblGrid>
      <w:tr w:rsidR="001B573D" w:rsidRPr="00D36E93" w14:paraId="1862C409" w14:textId="77777777" w:rsidTr="001B573D">
        <w:tc>
          <w:tcPr>
            <w:tcW w:w="9242" w:type="dxa"/>
            <w:shd w:val="clear" w:color="auto" w:fill="8DB3E2" w:themeFill="text2" w:themeFillTint="66"/>
          </w:tcPr>
          <w:p w14:paraId="6F688928" w14:textId="77777777" w:rsidR="001B573D" w:rsidRPr="00D36E93" w:rsidRDefault="001B573D" w:rsidP="001B573D">
            <w:pPr>
              <w:rPr>
                <w:rFonts w:asciiTheme="minorBidi" w:hAnsiTheme="minorBidi"/>
              </w:rPr>
            </w:pPr>
            <w:r w:rsidRPr="00D36E93">
              <w:rPr>
                <w:rFonts w:asciiTheme="minorBidi" w:hAnsiTheme="minorBidi"/>
              </w:rPr>
              <w:t xml:space="preserve">Primary Responsibilities </w:t>
            </w:r>
          </w:p>
        </w:tc>
      </w:tr>
      <w:tr w:rsidR="001B573D" w:rsidRPr="00D36E93" w14:paraId="2ABD4E99" w14:textId="77777777" w:rsidTr="001B573D">
        <w:tc>
          <w:tcPr>
            <w:tcW w:w="9242" w:type="dxa"/>
            <w:shd w:val="clear" w:color="auto" w:fill="FFFFFF" w:themeFill="background1"/>
          </w:tcPr>
          <w:p w14:paraId="20075487" w14:textId="4B5925BD" w:rsidR="001B573D" w:rsidRPr="00D36E93" w:rsidRDefault="001B573D" w:rsidP="001B573D">
            <w:pPr>
              <w:rPr>
                <w:rFonts w:asciiTheme="minorBidi" w:hAnsiTheme="minorBidi"/>
              </w:rPr>
            </w:pPr>
            <w:r w:rsidRPr="00D36E93">
              <w:rPr>
                <w:rFonts w:asciiTheme="minorBidi" w:hAnsiTheme="minorBidi"/>
              </w:rPr>
              <w:t>The following are th</w:t>
            </w:r>
            <w:r w:rsidR="005F55A9" w:rsidRPr="00D36E93">
              <w:rPr>
                <w:rFonts w:asciiTheme="minorBidi" w:hAnsiTheme="minorBidi"/>
              </w:rPr>
              <w:t>e core responsibilities of the</w:t>
            </w:r>
            <w:r w:rsidR="004A6C5E" w:rsidRPr="00D36E93">
              <w:rPr>
                <w:rFonts w:asciiTheme="minorBidi" w:hAnsiTheme="minorBidi"/>
              </w:rPr>
              <w:t xml:space="preserve"> </w:t>
            </w:r>
            <w:r w:rsidRPr="00D36E93">
              <w:rPr>
                <w:rFonts w:asciiTheme="minorBidi" w:hAnsiTheme="minorBidi"/>
              </w:rPr>
              <w:t xml:space="preserve">post. There may be on occasions, a requirement to carry out other tasks; this will be dependent upon factors such as workload and staffing levels: </w:t>
            </w:r>
          </w:p>
          <w:p w14:paraId="54428EEA" w14:textId="77777777" w:rsidR="00440221" w:rsidRPr="00D36E93" w:rsidRDefault="00440221" w:rsidP="00440221">
            <w:pPr>
              <w:rPr>
                <w:rFonts w:asciiTheme="minorBidi" w:hAnsiTheme="minorBidi"/>
                <w:b/>
                <w:bCs/>
                <w:color w:val="1F497D"/>
                <w:u w:val="single"/>
              </w:rPr>
            </w:pPr>
          </w:p>
          <w:p w14:paraId="187198FA" w14:textId="59A9FA3C" w:rsidR="00DC4ACA" w:rsidRPr="00D36E93" w:rsidRDefault="00DC4ACA" w:rsidP="003A0956">
            <w:pPr>
              <w:rPr>
                <w:rFonts w:asciiTheme="minorBidi" w:hAnsiTheme="minorBidi"/>
                <w:b/>
                <w:lang w:val="en-US"/>
              </w:rPr>
            </w:pPr>
            <w:r w:rsidRPr="00D36E93">
              <w:rPr>
                <w:rFonts w:asciiTheme="minorBidi" w:hAnsiTheme="minorBidi"/>
                <w:b/>
                <w:lang w:val="en-US"/>
              </w:rPr>
              <w:t xml:space="preserve">General </w:t>
            </w:r>
          </w:p>
          <w:p w14:paraId="66D5761D" w14:textId="77777777" w:rsidR="00F37A8E" w:rsidRPr="00D36E93" w:rsidRDefault="003A0956" w:rsidP="00F37A8E">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 xml:space="preserve">Assist with the </w:t>
            </w:r>
            <w:r w:rsidR="00F37A8E" w:rsidRPr="00D36E93">
              <w:rPr>
                <w:rFonts w:asciiTheme="minorBidi" w:hAnsiTheme="minorBidi" w:cstheme="minorBidi"/>
                <w:color w:val="0F0F0F"/>
                <w:sz w:val="22"/>
                <w:szCs w:val="22"/>
              </w:rPr>
              <w:t>administrative</w:t>
            </w:r>
            <w:r w:rsidRPr="00D36E93">
              <w:rPr>
                <w:rFonts w:asciiTheme="minorBidi" w:hAnsiTheme="minorBidi" w:cstheme="minorBidi"/>
                <w:color w:val="0F0F0F"/>
                <w:sz w:val="22"/>
                <w:szCs w:val="22"/>
              </w:rPr>
              <w:t xml:space="preserve"> teams when workload exceeds capacity (post, clinical letters, </w:t>
            </w:r>
            <w:r w:rsidR="00F37A8E" w:rsidRPr="00D36E93">
              <w:rPr>
                <w:rFonts w:asciiTheme="minorBidi" w:hAnsiTheme="minorBidi" w:cstheme="minorBidi"/>
                <w:color w:val="0F0F0F"/>
                <w:sz w:val="22"/>
                <w:szCs w:val="22"/>
              </w:rPr>
              <w:t>recalls, summarising etc.)</w:t>
            </w:r>
          </w:p>
          <w:p w14:paraId="7EFD258B" w14:textId="77777777" w:rsidR="00F37A8E" w:rsidRPr="00D36E93" w:rsidRDefault="00C30C93" w:rsidP="00F37A8E">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Arranging appointments, referrals, tests and follow up appointments of patients</w:t>
            </w:r>
          </w:p>
          <w:p w14:paraId="631A5B82" w14:textId="69FBE13F" w:rsidR="00C30C93" w:rsidRPr="00D36E93" w:rsidRDefault="00C30C93" w:rsidP="00F37A8E">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 xml:space="preserve">Preparing patients prior to going in to see the GP, taking a brief </w:t>
            </w:r>
          </w:p>
          <w:p w14:paraId="18E055DB" w14:textId="77777777" w:rsidR="00C7361B" w:rsidRPr="00D36E93" w:rsidRDefault="00F37A8E"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Arranging for interpreters</w:t>
            </w:r>
            <w:r w:rsidR="00C7361B" w:rsidRPr="00D36E93">
              <w:rPr>
                <w:rFonts w:asciiTheme="minorBidi" w:hAnsiTheme="minorBidi" w:cstheme="minorBidi"/>
                <w:color w:val="0F0F0F"/>
                <w:sz w:val="22"/>
                <w:szCs w:val="22"/>
              </w:rPr>
              <w:t xml:space="preserve"> and/or informing clinicians about reasonable adjustments</w:t>
            </w:r>
          </w:p>
          <w:p w14:paraId="209D8994" w14:textId="77777777" w:rsidR="00C7361B" w:rsidRPr="00D36E93" w:rsidRDefault="00C7361B"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 xml:space="preserve">Gathering </w:t>
            </w:r>
            <w:r w:rsidR="00C30C93" w:rsidRPr="00D36E93">
              <w:rPr>
                <w:rFonts w:asciiTheme="minorBidi" w:hAnsiTheme="minorBidi" w:cstheme="minorBidi"/>
                <w:color w:val="0F0F0F"/>
                <w:sz w:val="22"/>
                <w:szCs w:val="22"/>
              </w:rPr>
              <w:t>history and basic readings in readiness for the GP appointment.</w:t>
            </w:r>
          </w:p>
          <w:p w14:paraId="1F355195" w14:textId="77777777" w:rsidR="00C7361B" w:rsidRPr="00D36E93" w:rsidRDefault="00C30C93"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Dipping urine, taking blood pressure, ECGs &amp; phlebotomy</w:t>
            </w:r>
          </w:p>
          <w:p w14:paraId="141C66BB" w14:textId="77777777" w:rsidR="00C7361B" w:rsidRPr="00D36E93" w:rsidRDefault="00C30C93"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Completing basic (non-opinion) forms and core elements of some forms for the GP to approve and sign such as insurance forms, mortgage, benefits agency forms et</w:t>
            </w:r>
          </w:p>
          <w:p w14:paraId="2AD6121D" w14:textId="77777777" w:rsidR="00C7361B" w:rsidRPr="00D36E93" w:rsidRDefault="00D86778"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Explaining treatment procedures to patients</w:t>
            </w:r>
          </w:p>
          <w:p w14:paraId="1C23F0CB" w14:textId="77777777" w:rsidR="00C7361B" w:rsidRPr="00D36E93" w:rsidRDefault="00D86778"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Helping the GP liaise with outside agencies e.g. getting an on call doctor on the phone to ask advice or arrange admission while the GP can continue with their consultation(s)</w:t>
            </w:r>
          </w:p>
          <w:p w14:paraId="767D8AA7" w14:textId="73FF170B" w:rsidR="00D86778" w:rsidRPr="00D36E93" w:rsidRDefault="00D86778"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Support the GP with immunisations/wound care</w:t>
            </w:r>
          </w:p>
          <w:p w14:paraId="10CC8EDD" w14:textId="08AAC931" w:rsidR="00C7361B" w:rsidRPr="00D36E93" w:rsidRDefault="00C7361B"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 xml:space="preserve">Support the running of </w:t>
            </w:r>
            <w:r w:rsidR="00656717" w:rsidRPr="00D36E93">
              <w:rPr>
                <w:rFonts w:asciiTheme="minorBidi" w:hAnsiTheme="minorBidi" w:cstheme="minorBidi"/>
                <w:color w:val="0F0F0F"/>
                <w:sz w:val="22"/>
                <w:szCs w:val="22"/>
              </w:rPr>
              <w:t>screening/ drop in clinics, improving patient access to proactive care</w:t>
            </w:r>
          </w:p>
          <w:p w14:paraId="44EBD792" w14:textId="21B2808C" w:rsidR="00656717" w:rsidRPr="00D36E93" w:rsidRDefault="00656717"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 xml:space="preserve">Support the MDT to set up patient groups for long term conditions and </w:t>
            </w:r>
            <w:r w:rsidR="006423A4" w:rsidRPr="00D36E93">
              <w:rPr>
                <w:rFonts w:asciiTheme="minorBidi" w:hAnsiTheme="minorBidi" w:cstheme="minorBidi"/>
                <w:color w:val="0F0F0F"/>
                <w:sz w:val="22"/>
                <w:szCs w:val="22"/>
              </w:rPr>
              <w:t>support for patients with healthcare barriers and inequalities</w:t>
            </w:r>
          </w:p>
          <w:p w14:paraId="38E97033" w14:textId="1805866D" w:rsidR="006423A4" w:rsidRPr="00D36E93" w:rsidRDefault="006423A4"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Provide patients support with access to care and digital deprivation</w:t>
            </w:r>
          </w:p>
          <w:p w14:paraId="31FA4233" w14:textId="27FA62AF" w:rsidR="00683377" w:rsidRPr="00D36E93" w:rsidRDefault="00683377" w:rsidP="00C7361B">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Reports</w:t>
            </w:r>
          </w:p>
          <w:p w14:paraId="452FC8C9" w14:textId="1370093E" w:rsidR="009774D1" w:rsidRPr="00D36E93" w:rsidRDefault="009774D1" w:rsidP="009774D1">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Support Mental Health Team with tasks</w:t>
            </w:r>
          </w:p>
          <w:p w14:paraId="674B9DCE" w14:textId="155AD051" w:rsidR="009774D1" w:rsidRPr="00D36E93" w:rsidRDefault="009774D1" w:rsidP="009774D1">
            <w:pPr>
              <w:pStyle w:val="NormalWeb"/>
              <w:numPr>
                <w:ilvl w:val="0"/>
                <w:numId w:val="37"/>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 xml:space="preserve">PIPs, Housing Requests, </w:t>
            </w:r>
            <w:r w:rsidR="000E4BD4" w:rsidRPr="00D36E93">
              <w:rPr>
                <w:rFonts w:asciiTheme="minorBidi" w:hAnsiTheme="minorBidi" w:cstheme="minorBidi"/>
                <w:color w:val="0F0F0F"/>
                <w:sz w:val="22"/>
                <w:szCs w:val="22"/>
              </w:rPr>
              <w:t>l</w:t>
            </w:r>
            <w:r w:rsidRPr="00D36E93">
              <w:rPr>
                <w:rFonts w:asciiTheme="minorBidi" w:hAnsiTheme="minorBidi" w:cstheme="minorBidi"/>
                <w:color w:val="0F0F0F"/>
                <w:sz w:val="22"/>
                <w:szCs w:val="22"/>
              </w:rPr>
              <w:t>etters of support</w:t>
            </w:r>
          </w:p>
          <w:p w14:paraId="717C232A" w14:textId="77777777" w:rsidR="00343ACD" w:rsidRPr="00D36E93" w:rsidRDefault="00343ACD" w:rsidP="00343ACD">
            <w:pPr>
              <w:pStyle w:val="NormalWeb"/>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This role will be supported by practice to complete the GPA Accredited Training programme provided by Health Education England.</w:t>
            </w:r>
          </w:p>
          <w:p w14:paraId="0BC0F953" w14:textId="6BD99021" w:rsidR="00831AD6" w:rsidRPr="00D36E93" w:rsidRDefault="00831AD6" w:rsidP="008F6503">
            <w:pPr>
              <w:pStyle w:val="NormalWeb"/>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rPr>
              <w:t>Throughout this programme and your role</w:t>
            </w:r>
            <w:r w:rsidR="00E96455" w:rsidRPr="00D36E93">
              <w:rPr>
                <w:rFonts w:asciiTheme="minorBidi" w:hAnsiTheme="minorBidi" w:cstheme="minorBidi"/>
                <w:color w:val="0F0F0F"/>
                <w:sz w:val="22"/>
                <w:szCs w:val="22"/>
              </w:rPr>
              <w:t>,</w:t>
            </w:r>
            <w:r w:rsidRPr="00D36E93">
              <w:rPr>
                <w:rFonts w:asciiTheme="minorBidi" w:hAnsiTheme="minorBidi" w:cstheme="minorBidi"/>
                <w:color w:val="0F0F0F"/>
                <w:sz w:val="22"/>
                <w:szCs w:val="22"/>
              </w:rPr>
              <w:t xml:space="preserve"> you will be encouraged to </w:t>
            </w:r>
            <w:r w:rsidR="00E96455" w:rsidRPr="00D36E93">
              <w:rPr>
                <w:rFonts w:asciiTheme="minorBidi" w:hAnsiTheme="minorBidi" w:cstheme="minorBidi"/>
                <w:color w:val="0F0F0F"/>
                <w:sz w:val="22"/>
                <w:szCs w:val="22"/>
              </w:rPr>
              <w:t>work towards a competency framework based alongside the following 5 "key domains":</w:t>
            </w:r>
          </w:p>
          <w:p w14:paraId="2B87802C" w14:textId="5C461EE6" w:rsidR="00E96455" w:rsidRPr="00D36E93" w:rsidRDefault="00E96455" w:rsidP="00E96455">
            <w:pPr>
              <w:pStyle w:val="NormalWeb"/>
              <w:numPr>
                <w:ilvl w:val="0"/>
                <w:numId w:val="41"/>
              </w:numPr>
              <w:spacing w:after="135"/>
              <w:rPr>
                <w:rFonts w:asciiTheme="minorBidi" w:hAnsiTheme="minorBidi" w:cstheme="minorBidi"/>
                <w:color w:val="0F0F0F"/>
                <w:sz w:val="22"/>
                <w:szCs w:val="22"/>
                <w:lang w:val="en-GB"/>
              </w:rPr>
            </w:pPr>
            <w:r w:rsidRPr="00D36E93">
              <w:rPr>
                <w:rFonts w:asciiTheme="minorBidi" w:hAnsiTheme="minorBidi" w:cstheme="minorBidi"/>
                <w:color w:val="0F0F0F"/>
                <w:sz w:val="22"/>
                <w:szCs w:val="22"/>
                <w:lang w:val="en-GB"/>
              </w:rPr>
              <w:t>Care</w:t>
            </w:r>
          </w:p>
          <w:p w14:paraId="0A1FA640" w14:textId="5F41442C" w:rsidR="00E96455" w:rsidRPr="00D36E93" w:rsidRDefault="00E96455" w:rsidP="00E96455">
            <w:pPr>
              <w:pStyle w:val="NormalWeb"/>
              <w:numPr>
                <w:ilvl w:val="0"/>
                <w:numId w:val="41"/>
              </w:numPr>
              <w:spacing w:after="135"/>
              <w:rPr>
                <w:rFonts w:asciiTheme="minorBidi" w:hAnsiTheme="minorBidi" w:cstheme="minorBidi"/>
                <w:color w:val="0F0F0F"/>
                <w:sz w:val="22"/>
                <w:szCs w:val="22"/>
                <w:lang w:val="en-GB"/>
              </w:rPr>
            </w:pPr>
            <w:r w:rsidRPr="00D36E93">
              <w:rPr>
                <w:rFonts w:asciiTheme="minorBidi" w:hAnsiTheme="minorBidi" w:cstheme="minorBidi"/>
                <w:color w:val="0F0F0F"/>
                <w:sz w:val="22"/>
                <w:szCs w:val="22"/>
                <w:lang w:val="en-GB"/>
              </w:rPr>
              <w:t>Administration</w:t>
            </w:r>
          </w:p>
          <w:p w14:paraId="6DF22EBA" w14:textId="0CBACBAB" w:rsidR="00E96455" w:rsidRPr="00D36E93" w:rsidRDefault="00E96455" w:rsidP="00E96455">
            <w:pPr>
              <w:pStyle w:val="NormalWeb"/>
              <w:numPr>
                <w:ilvl w:val="0"/>
                <w:numId w:val="41"/>
              </w:numPr>
              <w:spacing w:after="135"/>
              <w:rPr>
                <w:rFonts w:asciiTheme="minorBidi" w:hAnsiTheme="minorBidi" w:cstheme="minorBidi"/>
                <w:color w:val="0F0F0F"/>
                <w:sz w:val="22"/>
                <w:szCs w:val="22"/>
                <w:lang w:val="en-GB"/>
              </w:rPr>
            </w:pPr>
            <w:r w:rsidRPr="00D36E93">
              <w:rPr>
                <w:rFonts w:asciiTheme="minorBidi" w:hAnsiTheme="minorBidi" w:cstheme="minorBidi"/>
                <w:color w:val="0F0F0F"/>
                <w:sz w:val="22"/>
                <w:szCs w:val="22"/>
                <w:lang w:val="en-GB"/>
              </w:rPr>
              <w:t>Clinical</w:t>
            </w:r>
          </w:p>
          <w:p w14:paraId="7B0BA0BE" w14:textId="029158C7" w:rsidR="00E96455" w:rsidRPr="00D36E93" w:rsidRDefault="00E96455" w:rsidP="00E96455">
            <w:pPr>
              <w:pStyle w:val="NormalWeb"/>
              <w:numPr>
                <w:ilvl w:val="0"/>
                <w:numId w:val="41"/>
              </w:numPr>
              <w:spacing w:after="135"/>
              <w:rPr>
                <w:rFonts w:asciiTheme="minorBidi" w:hAnsiTheme="minorBidi" w:cstheme="minorBidi"/>
                <w:color w:val="0F0F0F"/>
                <w:sz w:val="22"/>
                <w:szCs w:val="22"/>
                <w:lang w:val="en-GB"/>
              </w:rPr>
            </w:pPr>
            <w:r w:rsidRPr="00D36E93">
              <w:rPr>
                <w:rFonts w:asciiTheme="minorBidi" w:hAnsiTheme="minorBidi" w:cstheme="minorBidi"/>
                <w:color w:val="0F0F0F"/>
                <w:sz w:val="22"/>
                <w:szCs w:val="22"/>
                <w:lang w:val="en-GB"/>
              </w:rPr>
              <w:t>Communications</w:t>
            </w:r>
          </w:p>
          <w:p w14:paraId="15E01087" w14:textId="42C44800" w:rsidR="00E96455" w:rsidRPr="00D36E93" w:rsidRDefault="00E96455" w:rsidP="00E96455">
            <w:pPr>
              <w:pStyle w:val="NormalWeb"/>
              <w:numPr>
                <w:ilvl w:val="0"/>
                <w:numId w:val="41"/>
              </w:numPr>
              <w:spacing w:after="135"/>
              <w:rPr>
                <w:rFonts w:asciiTheme="minorBidi" w:hAnsiTheme="minorBidi" w:cstheme="minorBidi"/>
                <w:color w:val="0F0F0F"/>
                <w:sz w:val="22"/>
                <w:szCs w:val="22"/>
              </w:rPr>
            </w:pPr>
            <w:r w:rsidRPr="00D36E93">
              <w:rPr>
                <w:rFonts w:asciiTheme="minorBidi" w:hAnsiTheme="minorBidi" w:cstheme="minorBidi"/>
                <w:color w:val="0F0F0F"/>
                <w:sz w:val="22"/>
                <w:szCs w:val="22"/>
                <w:lang w:val="en-GB"/>
              </w:rPr>
              <w:lastRenderedPageBreak/>
              <w:t>Managing Health Records</w:t>
            </w:r>
          </w:p>
          <w:p w14:paraId="7A795284" w14:textId="31E4C419" w:rsidR="004B3AB9" w:rsidRPr="00D36E93" w:rsidRDefault="00000000" w:rsidP="004B3AB9">
            <w:pPr>
              <w:pStyle w:val="NormalWeb"/>
              <w:spacing w:after="135"/>
              <w:rPr>
                <w:rFonts w:asciiTheme="minorBidi" w:hAnsiTheme="minorBidi" w:cstheme="minorBidi"/>
                <w:color w:val="0F0F0F"/>
                <w:sz w:val="22"/>
                <w:szCs w:val="22"/>
              </w:rPr>
            </w:pPr>
            <w:hyperlink r:id="rId9" w:history="1">
              <w:r w:rsidR="004B3AB9" w:rsidRPr="00D36E93">
                <w:rPr>
                  <w:rStyle w:val="Hyperlink"/>
                  <w:rFonts w:asciiTheme="minorBidi" w:hAnsiTheme="minorBidi" w:cstheme="minorBidi"/>
                  <w:sz w:val="22"/>
                  <w:szCs w:val="22"/>
                </w:rPr>
                <w:t>https://www.e-lfh.org.uk/wp-content/uploads/2022/09/Comp-framework-branded.pdf</w:t>
              </w:r>
            </w:hyperlink>
            <w:r w:rsidR="004B3AB9" w:rsidRPr="00D36E93">
              <w:rPr>
                <w:rFonts w:asciiTheme="minorBidi" w:hAnsiTheme="minorBidi" w:cstheme="minorBidi"/>
                <w:color w:val="0F0F0F"/>
                <w:sz w:val="22"/>
                <w:szCs w:val="22"/>
              </w:rPr>
              <w:t xml:space="preserve"> </w:t>
            </w:r>
          </w:p>
          <w:p w14:paraId="1F58BFA8" w14:textId="6138DB48" w:rsidR="00440221" w:rsidRPr="00D36E93" w:rsidRDefault="00440221" w:rsidP="00D66F02">
            <w:pPr>
              <w:pStyle w:val="ListParagraph"/>
              <w:ind w:left="792"/>
              <w:rPr>
                <w:rFonts w:asciiTheme="minorBidi" w:hAnsiTheme="minorBidi"/>
                <w:lang w:val="en-US"/>
              </w:rPr>
            </w:pPr>
          </w:p>
        </w:tc>
      </w:tr>
    </w:tbl>
    <w:p w14:paraId="3B7D10C2" w14:textId="77777777" w:rsidR="001B573D" w:rsidRPr="00D36E93" w:rsidRDefault="001B573D" w:rsidP="001B573D">
      <w:pPr>
        <w:rPr>
          <w:rFonts w:asciiTheme="minorBidi" w:hAnsiTheme="minorBidi"/>
        </w:rPr>
      </w:pPr>
    </w:p>
    <w:tbl>
      <w:tblPr>
        <w:tblStyle w:val="TableGrid"/>
        <w:tblW w:w="0" w:type="auto"/>
        <w:tblLook w:val="04A0" w:firstRow="1" w:lastRow="0" w:firstColumn="1" w:lastColumn="0" w:noHBand="0" w:noVBand="1"/>
      </w:tblPr>
      <w:tblGrid>
        <w:gridCol w:w="9016"/>
      </w:tblGrid>
      <w:tr w:rsidR="001B573D" w:rsidRPr="00D36E93" w14:paraId="2CE17B26" w14:textId="77777777" w:rsidTr="001B573D">
        <w:tc>
          <w:tcPr>
            <w:tcW w:w="9242" w:type="dxa"/>
            <w:shd w:val="clear" w:color="auto" w:fill="8DB3E2" w:themeFill="text2" w:themeFillTint="66"/>
          </w:tcPr>
          <w:p w14:paraId="47F8BFC3" w14:textId="77777777" w:rsidR="001B573D" w:rsidRPr="00D36E93" w:rsidRDefault="001B573D" w:rsidP="001B573D">
            <w:pPr>
              <w:rPr>
                <w:rFonts w:asciiTheme="minorBidi" w:hAnsiTheme="minorBidi"/>
                <w:b/>
              </w:rPr>
            </w:pPr>
            <w:r w:rsidRPr="00D36E93">
              <w:rPr>
                <w:rFonts w:asciiTheme="minorBidi" w:hAnsiTheme="minorBidi"/>
                <w:b/>
              </w:rPr>
              <w:t xml:space="preserve">Secondary Responsibilities </w:t>
            </w:r>
          </w:p>
        </w:tc>
      </w:tr>
      <w:tr w:rsidR="001B573D" w:rsidRPr="00D36E93" w14:paraId="21C5B184" w14:textId="77777777" w:rsidTr="001B573D">
        <w:tc>
          <w:tcPr>
            <w:tcW w:w="9242" w:type="dxa"/>
          </w:tcPr>
          <w:p w14:paraId="613E3C71" w14:textId="7E3A468A" w:rsidR="001B573D" w:rsidRPr="00D36E93" w:rsidRDefault="001B573D" w:rsidP="001B573D">
            <w:pPr>
              <w:rPr>
                <w:rFonts w:asciiTheme="minorBidi" w:hAnsiTheme="minorBidi"/>
              </w:rPr>
            </w:pPr>
            <w:r w:rsidRPr="00D36E93">
              <w:rPr>
                <w:rFonts w:asciiTheme="minorBidi" w:hAnsiTheme="minorBidi"/>
              </w:rPr>
              <w:t xml:space="preserve">In addition to the primary responsibilities, the </w:t>
            </w:r>
            <w:r w:rsidR="007162A8" w:rsidRPr="00D36E93">
              <w:rPr>
                <w:rFonts w:asciiTheme="minorBidi" w:hAnsiTheme="minorBidi"/>
              </w:rPr>
              <w:t>General Practice Assistant</w:t>
            </w:r>
            <w:r w:rsidR="005F55A9" w:rsidRPr="00D36E93">
              <w:rPr>
                <w:rFonts w:asciiTheme="minorBidi" w:hAnsiTheme="minorBidi"/>
              </w:rPr>
              <w:t xml:space="preserve"> </w:t>
            </w:r>
            <w:r w:rsidRPr="00D36E93">
              <w:rPr>
                <w:rFonts w:asciiTheme="minorBidi" w:hAnsiTheme="minorBidi"/>
              </w:rPr>
              <w:t xml:space="preserve">may be requested to: </w:t>
            </w:r>
          </w:p>
          <w:p w14:paraId="6B515286" w14:textId="356B22A8" w:rsidR="00D66F02" w:rsidRPr="00D36E93" w:rsidRDefault="00D66F02" w:rsidP="001B573D">
            <w:pPr>
              <w:rPr>
                <w:rFonts w:asciiTheme="minorBidi" w:hAnsiTheme="minorBidi"/>
              </w:rPr>
            </w:pPr>
          </w:p>
          <w:p w14:paraId="3C2835A1" w14:textId="1B6535EB" w:rsidR="00D66F02" w:rsidRPr="00D36E93" w:rsidRDefault="00D66F02" w:rsidP="00D66F02">
            <w:pPr>
              <w:pStyle w:val="NormalWeb"/>
              <w:numPr>
                <w:ilvl w:val="0"/>
                <w:numId w:val="31"/>
              </w:numPr>
              <w:spacing w:after="135" w:line="276" w:lineRule="auto"/>
              <w:rPr>
                <w:rFonts w:asciiTheme="minorBidi" w:hAnsiTheme="minorBidi" w:cstheme="minorBidi"/>
                <w:color w:val="0F0F0F"/>
                <w:sz w:val="22"/>
                <w:szCs w:val="22"/>
              </w:rPr>
            </w:pPr>
            <w:r w:rsidRPr="00D36E93">
              <w:rPr>
                <w:rFonts w:asciiTheme="minorBidi" w:hAnsiTheme="minorBidi" w:cstheme="minorBidi"/>
                <w:color w:val="0F0F0F"/>
                <w:sz w:val="22"/>
                <w:szCs w:val="22"/>
              </w:rPr>
              <w:t xml:space="preserve">Coordinate and participate in meetings which assess PCN population needs, liaising with our own MDT and wider healthcare members to formulate plans which align </w:t>
            </w:r>
          </w:p>
          <w:p w14:paraId="385478D6" w14:textId="6F116F0B" w:rsidR="00E43171" w:rsidRPr="00D36E93" w:rsidRDefault="00E43171" w:rsidP="00D66F02">
            <w:pPr>
              <w:pStyle w:val="NormalWeb"/>
              <w:numPr>
                <w:ilvl w:val="0"/>
                <w:numId w:val="31"/>
              </w:numPr>
              <w:spacing w:after="135" w:line="276" w:lineRule="auto"/>
              <w:rPr>
                <w:rFonts w:asciiTheme="minorBidi" w:hAnsiTheme="minorBidi" w:cstheme="minorBidi"/>
                <w:color w:val="0F0F0F"/>
                <w:sz w:val="22"/>
                <w:szCs w:val="22"/>
              </w:rPr>
            </w:pPr>
            <w:r w:rsidRPr="00D36E93">
              <w:rPr>
                <w:rFonts w:asciiTheme="minorBidi" w:hAnsiTheme="minorBidi" w:cstheme="minorBidi"/>
                <w:color w:val="0F0F0F"/>
                <w:sz w:val="22"/>
                <w:szCs w:val="22"/>
              </w:rPr>
              <w:t>Liaise with wider workforce on a city footprint as a representative of the PCN, alongside other community services and healthcare providers</w:t>
            </w:r>
          </w:p>
          <w:p w14:paraId="4BEEC343" w14:textId="5BC3A9D2" w:rsidR="001B573D" w:rsidRPr="00D36E93" w:rsidRDefault="001B573D" w:rsidP="004A6C5E">
            <w:pPr>
              <w:rPr>
                <w:rFonts w:asciiTheme="minorBidi" w:hAnsiTheme="minorBidi"/>
              </w:rPr>
            </w:pPr>
          </w:p>
        </w:tc>
      </w:tr>
    </w:tbl>
    <w:p w14:paraId="58A193F6" w14:textId="32164E60" w:rsidR="0057027D" w:rsidRPr="00D36E93" w:rsidRDefault="0057027D" w:rsidP="001B573D">
      <w:pPr>
        <w:rPr>
          <w:rFonts w:asciiTheme="minorBidi" w:hAnsiTheme="minorBidi"/>
        </w:rPr>
      </w:pPr>
    </w:p>
    <w:p w14:paraId="5991443C" w14:textId="7507CD13" w:rsidR="001B573D" w:rsidRPr="00D36E93" w:rsidRDefault="0057027D" w:rsidP="007074F5">
      <w:pPr>
        <w:rPr>
          <w:rFonts w:asciiTheme="minorBidi" w:hAnsiTheme="minorBidi"/>
        </w:rPr>
      </w:pPr>
      <w:r w:rsidRPr="00D36E93">
        <w:rPr>
          <w:rFonts w:asciiTheme="minorBidi" w:hAnsiTheme="minorBidi"/>
        </w:rPr>
        <w:br w:type="page"/>
      </w:r>
      <w:r w:rsidR="001B573D" w:rsidRPr="00D36E93">
        <w:rPr>
          <w:rFonts w:asciiTheme="minorBidi" w:hAnsiTheme="minorBidi"/>
        </w:rPr>
        <w:t xml:space="preserve">The person specification for this role is: </w:t>
      </w:r>
    </w:p>
    <w:tbl>
      <w:tblPr>
        <w:tblStyle w:val="TableGrid"/>
        <w:tblW w:w="0" w:type="auto"/>
        <w:tblLook w:val="04A0" w:firstRow="1" w:lastRow="0" w:firstColumn="1" w:lastColumn="0" w:noHBand="0" w:noVBand="1"/>
      </w:tblPr>
      <w:tblGrid>
        <w:gridCol w:w="5464"/>
        <w:gridCol w:w="1813"/>
        <w:gridCol w:w="1739"/>
      </w:tblGrid>
      <w:tr w:rsidR="001B573D" w:rsidRPr="00D36E93" w14:paraId="01265C86" w14:textId="77777777" w:rsidTr="004A6C5E">
        <w:tc>
          <w:tcPr>
            <w:tcW w:w="9016" w:type="dxa"/>
            <w:gridSpan w:val="3"/>
            <w:shd w:val="clear" w:color="auto" w:fill="8DB3E2" w:themeFill="text2" w:themeFillTint="66"/>
          </w:tcPr>
          <w:p w14:paraId="34F39EF8" w14:textId="63AC96B2" w:rsidR="001B573D" w:rsidRPr="00D36E93" w:rsidRDefault="001B573D" w:rsidP="0027407D">
            <w:pPr>
              <w:jc w:val="center"/>
              <w:rPr>
                <w:rFonts w:asciiTheme="minorBidi" w:hAnsiTheme="minorBidi"/>
                <w:b/>
              </w:rPr>
            </w:pPr>
            <w:r w:rsidRPr="00D36E93">
              <w:rPr>
                <w:rFonts w:asciiTheme="minorBidi" w:hAnsiTheme="minorBidi"/>
                <w:b/>
              </w:rPr>
              <w:t xml:space="preserve">Person Specification – </w:t>
            </w:r>
            <w:r w:rsidR="005D265C" w:rsidRPr="00D36E93">
              <w:rPr>
                <w:rFonts w:asciiTheme="minorBidi" w:hAnsiTheme="minorBidi"/>
                <w:b/>
              </w:rPr>
              <w:t>GP Assistant</w:t>
            </w:r>
          </w:p>
        </w:tc>
      </w:tr>
      <w:tr w:rsidR="001B573D" w:rsidRPr="00D36E93" w14:paraId="01F128FC" w14:textId="77777777" w:rsidTr="004A6C5E">
        <w:tc>
          <w:tcPr>
            <w:tcW w:w="5464" w:type="dxa"/>
            <w:shd w:val="clear" w:color="auto" w:fill="8DB3E2" w:themeFill="text2" w:themeFillTint="66"/>
          </w:tcPr>
          <w:p w14:paraId="37B83EA5" w14:textId="77777777" w:rsidR="001B573D" w:rsidRPr="00D36E93" w:rsidRDefault="001B573D" w:rsidP="001B573D">
            <w:pPr>
              <w:rPr>
                <w:rFonts w:asciiTheme="minorBidi" w:hAnsiTheme="minorBidi"/>
                <w:b/>
              </w:rPr>
            </w:pPr>
            <w:r w:rsidRPr="00D36E93">
              <w:rPr>
                <w:rFonts w:asciiTheme="minorBidi" w:hAnsiTheme="minorBidi"/>
                <w:b/>
              </w:rPr>
              <w:t>Qualifications</w:t>
            </w:r>
          </w:p>
        </w:tc>
        <w:tc>
          <w:tcPr>
            <w:tcW w:w="1813" w:type="dxa"/>
            <w:shd w:val="clear" w:color="auto" w:fill="8DB3E2" w:themeFill="text2" w:themeFillTint="66"/>
          </w:tcPr>
          <w:p w14:paraId="3248221A" w14:textId="77777777" w:rsidR="001B573D" w:rsidRPr="00D36E93" w:rsidRDefault="001B573D" w:rsidP="00FA0939">
            <w:pPr>
              <w:jc w:val="center"/>
              <w:rPr>
                <w:rFonts w:asciiTheme="minorBidi" w:hAnsiTheme="minorBidi"/>
                <w:b/>
              </w:rPr>
            </w:pPr>
            <w:r w:rsidRPr="00D36E93">
              <w:rPr>
                <w:rFonts w:asciiTheme="minorBidi" w:hAnsiTheme="minorBidi"/>
                <w:b/>
              </w:rPr>
              <w:t>Essential</w:t>
            </w:r>
          </w:p>
        </w:tc>
        <w:tc>
          <w:tcPr>
            <w:tcW w:w="1739" w:type="dxa"/>
            <w:shd w:val="clear" w:color="auto" w:fill="8DB3E2" w:themeFill="text2" w:themeFillTint="66"/>
          </w:tcPr>
          <w:p w14:paraId="1450FC71" w14:textId="77777777" w:rsidR="001B573D" w:rsidRPr="00D36E93" w:rsidRDefault="001B573D" w:rsidP="00FA0939">
            <w:pPr>
              <w:jc w:val="center"/>
              <w:rPr>
                <w:rFonts w:asciiTheme="minorBidi" w:hAnsiTheme="minorBidi"/>
                <w:b/>
              </w:rPr>
            </w:pPr>
            <w:r w:rsidRPr="00D36E93">
              <w:rPr>
                <w:rFonts w:asciiTheme="minorBidi" w:hAnsiTheme="minorBidi"/>
                <w:b/>
              </w:rPr>
              <w:t>Desirable</w:t>
            </w:r>
          </w:p>
        </w:tc>
      </w:tr>
      <w:tr w:rsidR="001B573D" w:rsidRPr="00D36E93" w14:paraId="1547D2E8" w14:textId="77777777" w:rsidTr="00E43171">
        <w:trPr>
          <w:trHeight w:val="256"/>
        </w:trPr>
        <w:tc>
          <w:tcPr>
            <w:tcW w:w="5464" w:type="dxa"/>
            <w:shd w:val="clear" w:color="auto" w:fill="auto"/>
          </w:tcPr>
          <w:p w14:paraId="1BBE0C4A" w14:textId="5BC5F500" w:rsidR="001B573D" w:rsidRPr="00D36E93" w:rsidRDefault="00CE6263" w:rsidP="00E43171">
            <w:pPr>
              <w:rPr>
                <w:rFonts w:asciiTheme="minorBidi" w:hAnsiTheme="minorBidi"/>
              </w:rPr>
            </w:pPr>
            <w:r w:rsidRPr="00D36E93">
              <w:rPr>
                <w:rFonts w:asciiTheme="minorBidi" w:hAnsiTheme="minorBidi"/>
              </w:rPr>
              <w:t xml:space="preserve">Qualifications to GCSE </w:t>
            </w:r>
            <w:r w:rsidR="005C2A18" w:rsidRPr="00D36E93">
              <w:rPr>
                <w:rFonts w:asciiTheme="minorBidi" w:hAnsiTheme="minorBidi"/>
              </w:rPr>
              <w:t>pass level in maths and English</w:t>
            </w:r>
          </w:p>
        </w:tc>
        <w:tc>
          <w:tcPr>
            <w:tcW w:w="1813" w:type="dxa"/>
          </w:tcPr>
          <w:p w14:paraId="64EA23F6" w14:textId="77777777" w:rsidR="001B573D" w:rsidRPr="00D36E93" w:rsidRDefault="001B573D" w:rsidP="004D24BD">
            <w:pPr>
              <w:pStyle w:val="ListParagraph"/>
              <w:numPr>
                <w:ilvl w:val="0"/>
                <w:numId w:val="25"/>
              </w:numPr>
              <w:rPr>
                <w:rFonts w:asciiTheme="minorBidi" w:hAnsiTheme="minorBidi"/>
              </w:rPr>
            </w:pPr>
          </w:p>
        </w:tc>
        <w:tc>
          <w:tcPr>
            <w:tcW w:w="1739" w:type="dxa"/>
          </w:tcPr>
          <w:p w14:paraId="0572843D" w14:textId="77777777" w:rsidR="001B573D" w:rsidRPr="00D36E93" w:rsidRDefault="001B573D" w:rsidP="00E66C2F">
            <w:pPr>
              <w:pStyle w:val="ListParagraph"/>
              <w:rPr>
                <w:rFonts w:asciiTheme="minorBidi" w:hAnsiTheme="minorBidi"/>
              </w:rPr>
            </w:pPr>
          </w:p>
        </w:tc>
      </w:tr>
      <w:tr w:rsidR="004D24BD" w:rsidRPr="00D36E93" w14:paraId="756E1BF9" w14:textId="77777777" w:rsidTr="004A6C5E">
        <w:tc>
          <w:tcPr>
            <w:tcW w:w="5464" w:type="dxa"/>
          </w:tcPr>
          <w:p w14:paraId="5F19B447" w14:textId="77777777" w:rsidR="004D24BD" w:rsidRPr="00D36E93" w:rsidRDefault="004D24BD" w:rsidP="004D24BD">
            <w:pPr>
              <w:rPr>
                <w:rFonts w:asciiTheme="minorBidi" w:hAnsiTheme="minorBidi"/>
              </w:rPr>
            </w:pPr>
            <w:r w:rsidRPr="00D36E93">
              <w:rPr>
                <w:rFonts w:asciiTheme="minorBidi" w:hAnsiTheme="minorBidi"/>
              </w:rPr>
              <w:t>GPA Accredited Training programme provided by Health Education England (completion supported in this role)</w:t>
            </w:r>
          </w:p>
        </w:tc>
        <w:tc>
          <w:tcPr>
            <w:tcW w:w="1813" w:type="dxa"/>
          </w:tcPr>
          <w:p w14:paraId="7825EED1" w14:textId="77777777" w:rsidR="004D24BD" w:rsidRPr="00D36E93" w:rsidRDefault="004D24BD" w:rsidP="004D24BD">
            <w:pPr>
              <w:pStyle w:val="ListParagraph"/>
              <w:numPr>
                <w:ilvl w:val="0"/>
                <w:numId w:val="42"/>
              </w:numPr>
              <w:rPr>
                <w:rFonts w:asciiTheme="minorBidi" w:hAnsiTheme="minorBidi"/>
              </w:rPr>
            </w:pPr>
          </w:p>
        </w:tc>
        <w:tc>
          <w:tcPr>
            <w:tcW w:w="1739" w:type="dxa"/>
          </w:tcPr>
          <w:p w14:paraId="6247BEC3" w14:textId="77777777" w:rsidR="004D24BD" w:rsidRPr="00D36E93" w:rsidRDefault="004D24BD" w:rsidP="004D24BD">
            <w:pPr>
              <w:pStyle w:val="ListParagraph"/>
              <w:rPr>
                <w:rFonts w:asciiTheme="minorBidi" w:hAnsiTheme="minorBidi"/>
              </w:rPr>
            </w:pPr>
          </w:p>
        </w:tc>
      </w:tr>
      <w:tr w:rsidR="001B573D" w:rsidRPr="00D36E93" w14:paraId="73B77E61" w14:textId="77777777" w:rsidTr="00E43171">
        <w:tc>
          <w:tcPr>
            <w:tcW w:w="5464" w:type="dxa"/>
            <w:shd w:val="clear" w:color="auto" w:fill="auto"/>
          </w:tcPr>
          <w:p w14:paraId="7F72D157" w14:textId="0367BB2B" w:rsidR="001B573D" w:rsidRPr="00D36E93" w:rsidRDefault="005C2A18" w:rsidP="001B573D">
            <w:pPr>
              <w:rPr>
                <w:rFonts w:asciiTheme="minorBidi" w:hAnsiTheme="minorBidi"/>
              </w:rPr>
            </w:pPr>
            <w:r w:rsidRPr="00D36E93">
              <w:rPr>
                <w:rFonts w:asciiTheme="minorBidi" w:hAnsiTheme="minorBidi"/>
              </w:rPr>
              <w:t xml:space="preserve">Further relevant education such as A levels/ degree or IT </w:t>
            </w:r>
            <w:r w:rsidR="005F1667" w:rsidRPr="00D36E93">
              <w:rPr>
                <w:rFonts w:asciiTheme="minorBidi" w:hAnsiTheme="minorBidi"/>
              </w:rPr>
              <w:t>qualifications</w:t>
            </w:r>
          </w:p>
        </w:tc>
        <w:tc>
          <w:tcPr>
            <w:tcW w:w="1813" w:type="dxa"/>
          </w:tcPr>
          <w:p w14:paraId="72D5E63F" w14:textId="77777777" w:rsidR="001B573D" w:rsidRPr="00D36E93" w:rsidRDefault="001B573D" w:rsidP="005F1667">
            <w:pPr>
              <w:pStyle w:val="ListParagraph"/>
              <w:rPr>
                <w:rFonts w:asciiTheme="minorBidi" w:hAnsiTheme="minorBidi"/>
              </w:rPr>
            </w:pPr>
          </w:p>
        </w:tc>
        <w:tc>
          <w:tcPr>
            <w:tcW w:w="1739" w:type="dxa"/>
          </w:tcPr>
          <w:p w14:paraId="12EEF19B" w14:textId="77777777" w:rsidR="001B573D" w:rsidRPr="00D36E93" w:rsidRDefault="001B573D" w:rsidP="005F1667">
            <w:pPr>
              <w:pStyle w:val="ListParagraph"/>
              <w:numPr>
                <w:ilvl w:val="0"/>
                <w:numId w:val="38"/>
              </w:numPr>
              <w:rPr>
                <w:rFonts w:asciiTheme="minorBidi" w:hAnsiTheme="minorBidi"/>
              </w:rPr>
            </w:pPr>
          </w:p>
        </w:tc>
      </w:tr>
      <w:tr w:rsidR="001B573D" w:rsidRPr="00D36E93" w14:paraId="127E2B71" w14:textId="77777777" w:rsidTr="004A6C5E">
        <w:tc>
          <w:tcPr>
            <w:tcW w:w="5464" w:type="dxa"/>
            <w:shd w:val="clear" w:color="auto" w:fill="8DB3E2" w:themeFill="text2" w:themeFillTint="66"/>
          </w:tcPr>
          <w:p w14:paraId="53C76900" w14:textId="77777777" w:rsidR="001B573D" w:rsidRPr="00D36E93" w:rsidRDefault="001B573D" w:rsidP="001B573D">
            <w:pPr>
              <w:rPr>
                <w:rFonts w:asciiTheme="minorBidi" w:hAnsiTheme="minorBidi"/>
                <w:b/>
              </w:rPr>
            </w:pPr>
            <w:r w:rsidRPr="00D36E93">
              <w:rPr>
                <w:rFonts w:asciiTheme="minorBidi" w:hAnsiTheme="minorBidi"/>
                <w:b/>
              </w:rPr>
              <w:t xml:space="preserve">Experience </w:t>
            </w:r>
          </w:p>
        </w:tc>
        <w:tc>
          <w:tcPr>
            <w:tcW w:w="1813" w:type="dxa"/>
            <w:shd w:val="clear" w:color="auto" w:fill="8DB3E2" w:themeFill="text2" w:themeFillTint="66"/>
          </w:tcPr>
          <w:p w14:paraId="24140C07" w14:textId="77777777" w:rsidR="001B573D" w:rsidRPr="00D36E93" w:rsidRDefault="001B573D" w:rsidP="00FA0939">
            <w:pPr>
              <w:jc w:val="center"/>
              <w:rPr>
                <w:rFonts w:asciiTheme="minorBidi" w:hAnsiTheme="minorBidi"/>
                <w:b/>
              </w:rPr>
            </w:pPr>
            <w:r w:rsidRPr="00D36E93">
              <w:rPr>
                <w:rFonts w:asciiTheme="minorBidi" w:hAnsiTheme="minorBidi"/>
                <w:b/>
              </w:rPr>
              <w:t>Essential</w:t>
            </w:r>
          </w:p>
        </w:tc>
        <w:tc>
          <w:tcPr>
            <w:tcW w:w="1739" w:type="dxa"/>
            <w:shd w:val="clear" w:color="auto" w:fill="8DB3E2" w:themeFill="text2" w:themeFillTint="66"/>
          </w:tcPr>
          <w:p w14:paraId="301E3904" w14:textId="77777777" w:rsidR="001B573D" w:rsidRPr="00D36E93" w:rsidRDefault="001B573D" w:rsidP="00FA0939">
            <w:pPr>
              <w:jc w:val="center"/>
              <w:rPr>
                <w:rFonts w:asciiTheme="minorBidi" w:hAnsiTheme="minorBidi"/>
                <w:b/>
              </w:rPr>
            </w:pPr>
            <w:r w:rsidRPr="00D36E93">
              <w:rPr>
                <w:rFonts w:asciiTheme="minorBidi" w:hAnsiTheme="minorBidi"/>
                <w:b/>
              </w:rPr>
              <w:t>Desirable</w:t>
            </w:r>
          </w:p>
        </w:tc>
      </w:tr>
      <w:tr w:rsidR="00DC5CF8" w:rsidRPr="00D36E93" w14:paraId="5743CD35" w14:textId="77777777" w:rsidTr="004A6C5E">
        <w:tc>
          <w:tcPr>
            <w:tcW w:w="5464" w:type="dxa"/>
          </w:tcPr>
          <w:p w14:paraId="15E5E344" w14:textId="77777777" w:rsidR="00DC5CF8" w:rsidRPr="00D36E93" w:rsidRDefault="00DC5CF8" w:rsidP="007924B0">
            <w:pPr>
              <w:rPr>
                <w:rFonts w:asciiTheme="minorBidi" w:hAnsiTheme="minorBidi"/>
              </w:rPr>
            </w:pPr>
            <w:r w:rsidRPr="00D36E93">
              <w:rPr>
                <w:rFonts w:asciiTheme="minorBidi" w:hAnsiTheme="minorBidi"/>
              </w:rPr>
              <w:t>Experience working with a range of different people</w:t>
            </w:r>
          </w:p>
        </w:tc>
        <w:tc>
          <w:tcPr>
            <w:tcW w:w="1813" w:type="dxa"/>
          </w:tcPr>
          <w:p w14:paraId="2F4C563C" w14:textId="77777777" w:rsidR="00DC5CF8" w:rsidRPr="00D36E93" w:rsidRDefault="00DC5CF8" w:rsidP="00E43171">
            <w:pPr>
              <w:pStyle w:val="ListParagraph"/>
              <w:numPr>
                <w:ilvl w:val="0"/>
                <w:numId w:val="5"/>
              </w:numPr>
              <w:jc w:val="center"/>
              <w:rPr>
                <w:rFonts w:asciiTheme="minorBidi" w:hAnsiTheme="minorBidi"/>
                <w:b/>
              </w:rPr>
            </w:pPr>
          </w:p>
        </w:tc>
        <w:tc>
          <w:tcPr>
            <w:tcW w:w="1739" w:type="dxa"/>
          </w:tcPr>
          <w:p w14:paraId="1E950DEC" w14:textId="77777777" w:rsidR="00DC5CF8" w:rsidRPr="00D36E93" w:rsidRDefault="00DC5CF8" w:rsidP="00E43171">
            <w:pPr>
              <w:pStyle w:val="ListParagraph"/>
              <w:ind w:left="502"/>
              <w:rPr>
                <w:rFonts w:asciiTheme="minorBidi" w:hAnsiTheme="minorBidi"/>
                <w:b/>
              </w:rPr>
            </w:pPr>
          </w:p>
        </w:tc>
      </w:tr>
      <w:tr w:rsidR="00DC5CF8" w:rsidRPr="00D36E93" w14:paraId="7A7D6FD1" w14:textId="77777777" w:rsidTr="004A6C5E">
        <w:tc>
          <w:tcPr>
            <w:tcW w:w="5464" w:type="dxa"/>
          </w:tcPr>
          <w:p w14:paraId="42DC4A01" w14:textId="77777777" w:rsidR="00DC5CF8" w:rsidRPr="00D36E93" w:rsidRDefault="00DC5CF8" w:rsidP="001B573D">
            <w:pPr>
              <w:rPr>
                <w:rFonts w:asciiTheme="minorBidi" w:hAnsiTheme="minorBidi"/>
              </w:rPr>
            </w:pPr>
            <w:r w:rsidRPr="00D36E93">
              <w:rPr>
                <w:rFonts w:asciiTheme="minorBidi" w:hAnsiTheme="minorBidi"/>
              </w:rPr>
              <w:t xml:space="preserve">Experience using computers, email, MS Office &amp; </w:t>
            </w:r>
          </w:p>
        </w:tc>
        <w:tc>
          <w:tcPr>
            <w:tcW w:w="1813" w:type="dxa"/>
          </w:tcPr>
          <w:p w14:paraId="180FD46B" w14:textId="77777777" w:rsidR="00DC5CF8" w:rsidRPr="00D36E93" w:rsidRDefault="00DC5CF8" w:rsidP="00E43171">
            <w:pPr>
              <w:pStyle w:val="ListParagraph"/>
              <w:numPr>
                <w:ilvl w:val="0"/>
                <w:numId w:val="5"/>
              </w:numPr>
              <w:jc w:val="center"/>
              <w:rPr>
                <w:rFonts w:asciiTheme="minorBidi" w:hAnsiTheme="minorBidi"/>
                <w:b/>
              </w:rPr>
            </w:pPr>
          </w:p>
        </w:tc>
        <w:tc>
          <w:tcPr>
            <w:tcW w:w="1739" w:type="dxa"/>
          </w:tcPr>
          <w:p w14:paraId="3254CE5C" w14:textId="77777777" w:rsidR="00DC5CF8" w:rsidRPr="00D36E93" w:rsidRDefault="00DC5CF8" w:rsidP="00E43171">
            <w:pPr>
              <w:pStyle w:val="ListParagraph"/>
              <w:ind w:left="502"/>
              <w:rPr>
                <w:rFonts w:asciiTheme="minorBidi" w:hAnsiTheme="minorBidi"/>
                <w:b/>
              </w:rPr>
            </w:pPr>
          </w:p>
        </w:tc>
      </w:tr>
      <w:tr w:rsidR="001B573D" w:rsidRPr="00D36E93" w14:paraId="48CCB66D" w14:textId="77777777" w:rsidTr="00E43171">
        <w:tc>
          <w:tcPr>
            <w:tcW w:w="5464" w:type="dxa"/>
            <w:shd w:val="clear" w:color="auto" w:fill="auto"/>
          </w:tcPr>
          <w:p w14:paraId="0D55517D" w14:textId="2A4C6D98" w:rsidR="001B573D" w:rsidRPr="00D36E93" w:rsidRDefault="006237C4" w:rsidP="001B573D">
            <w:pPr>
              <w:rPr>
                <w:rFonts w:asciiTheme="minorBidi" w:hAnsiTheme="minorBidi"/>
              </w:rPr>
            </w:pPr>
            <w:r w:rsidRPr="00D36E93">
              <w:rPr>
                <w:rFonts w:asciiTheme="minorBidi" w:hAnsiTheme="minorBidi"/>
              </w:rPr>
              <w:t xml:space="preserve">Some experience in an </w:t>
            </w:r>
            <w:r w:rsidR="00505AC3" w:rsidRPr="00D36E93">
              <w:rPr>
                <w:rFonts w:asciiTheme="minorBidi" w:hAnsiTheme="minorBidi"/>
              </w:rPr>
              <w:t xml:space="preserve">administrative role </w:t>
            </w:r>
          </w:p>
        </w:tc>
        <w:tc>
          <w:tcPr>
            <w:tcW w:w="1813" w:type="dxa"/>
          </w:tcPr>
          <w:p w14:paraId="1D23EE2C" w14:textId="77777777" w:rsidR="001B573D" w:rsidRPr="00D36E93" w:rsidRDefault="001B573D" w:rsidP="00505AC3">
            <w:pPr>
              <w:pStyle w:val="ListParagraph"/>
              <w:ind w:left="502"/>
              <w:rPr>
                <w:rFonts w:asciiTheme="minorBidi" w:hAnsiTheme="minorBidi"/>
                <w:b/>
              </w:rPr>
            </w:pPr>
          </w:p>
        </w:tc>
        <w:tc>
          <w:tcPr>
            <w:tcW w:w="1739" w:type="dxa"/>
          </w:tcPr>
          <w:p w14:paraId="0674C596" w14:textId="77777777" w:rsidR="001B573D" w:rsidRPr="00D36E93" w:rsidRDefault="001B573D" w:rsidP="00505AC3">
            <w:pPr>
              <w:pStyle w:val="ListParagraph"/>
              <w:numPr>
                <w:ilvl w:val="0"/>
                <w:numId w:val="5"/>
              </w:numPr>
              <w:jc w:val="center"/>
              <w:rPr>
                <w:rFonts w:asciiTheme="minorBidi" w:hAnsiTheme="minorBidi"/>
                <w:b/>
              </w:rPr>
            </w:pPr>
          </w:p>
        </w:tc>
      </w:tr>
      <w:tr w:rsidR="001B573D" w:rsidRPr="00D36E93" w14:paraId="17B4F6F9" w14:textId="77777777" w:rsidTr="004A6C5E">
        <w:tc>
          <w:tcPr>
            <w:tcW w:w="5464" w:type="dxa"/>
          </w:tcPr>
          <w:p w14:paraId="707F5082" w14:textId="4E1AED42" w:rsidR="001B573D" w:rsidRPr="00D36E93" w:rsidRDefault="00505AC3" w:rsidP="007924B0">
            <w:pPr>
              <w:rPr>
                <w:rFonts w:asciiTheme="minorBidi" w:hAnsiTheme="minorBidi"/>
              </w:rPr>
            </w:pPr>
            <w:r w:rsidRPr="00D36E93">
              <w:rPr>
                <w:rFonts w:asciiTheme="minorBidi" w:hAnsiTheme="minorBidi"/>
              </w:rPr>
              <w:t>Experience using SystmOne</w:t>
            </w:r>
          </w:p>
        </w:tc>
        <w:tc>
          <w:tcPr>
            <w:tcW w:w="1813" w:type="dxa"/>
          </w:tcPr>
          <w:p w14:paraId="5F406E0E" w14:textId="77777777" w:rsidR="001B573D" w:rsidRPr="00D36E93" w:rsidRDefault="001B573D" w:rsidP="00505AC3">
            <w:pPr>
              <w:pStyle w:val="ListParagraph"/>
              <w:ind w:left="502"/>
              <w:rPr>
                <w:rFonts w:asciiTheme="minorBidi" w:hAnsiTheme="minorBidi"/>
                <w:b/>
              </w:rPr>
            </w:pPr>
          </w:p>
        </w:tc>
        <w:tc>
          <w:tcPr>
            <w:tcW w:w="1739" w:type="dxa"/>
          </w:tcPr>
          <w:p w14:paraId="45CAFF67" w14:textId="77777777" w:rsidR="001B573D" w:rsidRPr="00D36E93" w:rsidRDefault="001B573D" w:rsidP="00505AC3">
            <w:pPr>
              <w:pStyle w:val="ListParagraph"/>
              <w:numPr>
                <w:ilvl w:val="0"/>
                <w:numId w:val="5"/>
              </w:numPr>
              <w:jc w:val="center"/>
              <w:rPr>
                <w:rFonts w:asciiTheme="minorBidi" w:hAnsiTheme="minorBidi"/>
                <w:b/>
              </w:rPr>
            </w:pPr>
          </w:p>
        </w:tc>
      </w:tr>
      <w:tr w:rsidR="001B573D" w:rsidRPr="00D36E93" w14:paraId="53300C59" w14:textId="77777777" w:rsidTr="004A6C5E">
        <w:tc>
          <w:tcPr>
            <w:tcW w:w="5464" w:type="dxa"/>
          </w:tcPr>
          <w:p w14:paraId="14737F28" w14:textId="768851AE" w:rsidR="001B573D" w:rsidRPr="00D36E93" w:rsidRDefault="00505AC3" w:rsidP="00E43171">
            <w:pPr>
              <w:rPr>
                <w:rFonts w:asciiTheme="minorBidi" w:hAnsiTheme="minorBidi"/>
              </w:rPr>
            </w:pPr>
            <w:r w:rsidRPr="00D36E93">
              <w:rPr>
                <w:rFonts w:asciiTheme="minorBidi" w:hAnsiTheme="minorBidi"/>
              </w:rPr>
              <w:t>Experience working in primary care</w:t>
            </w:r>
          </w:p>
        </w:tc>
        <w:tc>
          <w:tcPr>
            <w:tcW w:w="1813" w:type="dxa"/>
          </w:tcPr>
          <w:p w14:paraId="2DE1ED0F" w14:textId="77777777" w:rsidR="001B573D" w:rsidRPr="00D36E93" w:rsidRDefault="001B573D" w:rsidP="00505AC3">
            <w:pPr>
              <w:pStyle w:val="ListParagraph"/>
              <w:ind w:left="502"/>
              <w:rPr>
                <w:rFonts w:asciiTheme="minorBidi" w:hAnsiTheme="minorBidi"/>
                <w:b/>
              </w:rPr>
            </w:pPr>
          </w:p>
        </w:tc>
        <w:tc>
          <w:tcPr>
            <w:tcW w:w="1739" w:type="dxa"/>
          </w:tcPr>
          <w:p w14:paraId="4F5035E2" w14:textId="77777777" w:rsidR="001B573D" w:rsidRPr="00D36E93" w:rsidRDefault="001B573D" w:rsidP="00505AC3">
            <w:pPr>
              <w:pStyle w:val="ListParagraph"/>
              <w:numPr>
                <w:ilvl w:val="0"/>
                <w:numId w:val="5"/>
              </w:numPr>
              <w:jc w:val="center"/>
              <w:rPr>
                <w:rFonts w:asciiTheme="minorBidi" w:hAnsiTheme="minorBidi"/>
                <w:b/>
              </w:rPr>
            </w:pPr>
          </w:p>
        </w:tc>
      </w:tr>
      <w:tr w:rsidR="001B573D" w:rsidRPr="00D36E93" w14:paraId="7CAA1523" w14:textId="77777777" w:rsidTr="004A6C5E">
        <w:tc>
          <w:tcPr>
            <w:tcW w:w="5464" w:type="dxa"/>
            <w:shd w:val="clear" w:color="auto" w:fill="8DB3E2" w:themeFill="text2" w:themeFillTint="66"/>
          </w:tcPr>
          <w:p w14:paraId="3FB97E3C" w14:textId="77777777" w:rsidR="001B573D" w:rsidRPr="00D36E93" w:rsidRDefault="001B573D" w:rsidP="001B573D">
            <w:pPr>
              <w:rPr>
                <w:rFonts w:asciiTheme="minorBidi" w:hAnsiTheme="minorBidi"/>
                <w:b/>
              </w:rPr>
            </w:pPr>
            <w:r w:rsidRPr="00D36E93">
              <w:rPr>
                <w:rFonts w:asciiTheme="minorBidi" w:hAnsiTheme="minorBidi"/>
                <w:b/>
              </w:rPr>
              <w:t>Skills</w:t>
            </w:r>
          </w:p>
        </w:tc>
        <w:tc>
          <w:tcPr>
            <w:tcW w:w="1813" w:type="dxa"/>
            <w:shd w:val="clear" w:color="auto" w:fill="8DB3E2" w:themeFill="text2" w:themeFillTint="66"/>
          </w:tcPr>
          <w:p w14:paraId="4A2C88E1" w14:textId="77777777" w:rsidR="001B573D" w:rsidRPr="00D36E93" w:rsidRDefault="001B573D" w:rsidP="00FA0939">
            <w:pPr>
              <w:jc w:val="center"/>
              <w:rPr>
                <w:rFonts w:asciiTheme="minorBidi" w:hAnsiTheme="minorBidi"/>
                <w:b/>
              </w:rPr>
            </w:pPr>
            <w:r w:rsidRPr="00D36E93">
              <w:rPr>
                <w:rFonts w:asciiTheme="minorBidi" w:hAnsiTheme="minorBidi"/>
                <w:b/>
              </w:rPr>
              <w:t>Essential</w:t>
            </w:r>
          </w:p>
        </w:tc>
        <w:tc>
          <w:tcPr>
            <w:tcW w:w="1739" w:type="dxa"/>
            <w:shd w:val="clear" w:color="auto" w:fill="8DB3E2" w:themeFill="text2" w:themeFillTint="66"/>
          </w:tcPr>
          <w:p w14:paraId="298C0BB6" w14:textId="77777777" w:rsidR="001B573D" w:rsidRPr="00D36E93" w:rsidRDefault="001B573D" w:rsidP="00FA0939">
            <w:pPr>
              <w:jc w:val="center"/>
              <w:rPr>
                <w:rFonts w:asciiTheme="minorBidi" w:hAnsiTheme="minorBidi"/>
                <w:b/>
              </w:rPr>
            </w:pPr>
            <w:r w:rsidRPr="00D36E93">
              <w:rPr>
                <w:rFonts w:asciiTheme="minorBidi" w:hAnsiTheme="minorBidi"/>
                <w:b/>
              </w:rPr>
              <w:t>Desirable</w:t>
            </w:r>
          </w:p>
        </w:tc>
      </w:tr>
      <w:tr w:rsidR="00F9581A" w:rsidRPr="00D36E93" w14:paraId="229B6E1C" w14:textId="77777777" w:rsidTr="004A6C5E">
        <w:tc>
          <w:tcPr>
            <w:tcW w:w="5464" w:type="dxa"/>
            <w:shd w:val="clear" w:color="auto" w:fill="FFFFFF" w:themeFill="background1"/>
          </w:tcPr>
          <w:p w14:paraId="7062CD8E" w14:textId="19C9E889" w:rsidR="00F9581A" w:rsidRPr="00D36E93" w:rsidRDefault="002C24F5" w:rsidP="00E43171">
            <w:pPr>
              <w:rPr>
                <w:rFonts w:asciiTheme="minorBidi" w:hAnsiTheme="minorBidi"/>
              </w:rPr>
            </w:pPr>
            <w:r w:rsidRPr="00D36E93">
              <w:rPr>
                <w:rFonts w:asciiTheme="minorBidi" w:hAnsiTheme="minorBidi"/>
              </w:rPr>
              <w:t>Fast learner</w:t>
            </w:r>
          </w:p>
        </w:tc>
        <w:tc>
          <w:tcPr>
            <w:tcW w:w="1813" w:type="dxa"/>
            <w:shd w:val="clear" w:color="auto" w:fill="FFFFFF" w:themeFill="background1"/>
          </w:tcPr>
          <w:p w14:paraId="1974B148" w14:textId="77777777" w:rsidR="00F9581A" w:rsidRPr="00D36E93" w:rsidRDefault="00F9581A" w:rsidP="00FA0939">
            <w:pPr>
              <w:pStyle w:val="ListParagraph"/>
              <w:numPr>
                <w:ilvl w:val="0"/>
                <w:numId w:val="5"/>
              </w:numPr>
              <w:jc w:val="center"/>
              <w:rPr>
                <w:rFonts w:asciiTheme="minorBidi" w:hAnsiTheme="minorBidi"/>
                <w:b/>
              </w:rPr>
            </w:pPr>
          </w:p>
        </w:tc>
        <w:tc>
          <w:tcPr>
            <w:tcW w:w="1739" w:type="dxa"/>
            <w:shd w:val="clear" w:color="auto" w:fill="FFFFFF" w:themeFill="background1"/>
          </w:tcPr>
          <w:p w14:paraId="2CC1D1D4" w14:textId="77777777" w:rsidR="00F9581A" w:rsidRPr="00D36E93" w:rsidRDefault="00F9581A" w:rsidP="00FA0939">
            <w:pPr>
              <w:jc w:val="center"/>
              <w:rPr>
                <w:rFonts w:asciiTheme="minorBidi" w:hAnsiTheme="minorBidi"/>
                <w:b/>
              </w:rPr>
            </w:pPr>
          </w:p>
        </w:tc>
      </w:tr>
      <w:tr w:rsidR="0027407D" w:rsidRPr="00D36E93" w14:paraId="34C45C45" w14:textId="77777777" w:rsidTr="004A6C5E">
        <w:tc>
          <w:tcPr>
            <w:tcW w:w="5464" w:type="dxa"/>
            <w:shd w:val="clear" w:color="auto" w:fill="FFFFFF" w:themeFill="background1"/>
          </w:tcPr>
          <w:p w14:paraId="23F9DF9F" w14:textId="7A717C3C" w:rsidR="0027407D" w:rsidRPr="00D36E93" w:rsidRDefault="00E43171" w:rsidP="00E43171">
            <w:pPr>
              <w:rPr>
                <w:rFonts w:asciiTheme="minorBidi" w:hAnsiTheme="minorBidi"/>
              </w:rPr>
            </w:pPr>
            <w:r w:rsidRPr="00D36E93">
              <w:rPr>
                <w:rFonts w:asciiTheme="minorBidi" w:hAnsiTheme="minorBidi"/>
              </w:rPr>
              <w:t>Excellent interpersonal and organisational skills</w:t>
            </w:r>
          </w:p>
        </w:tc>
        <w:tc>
          <w:tcPr>
            <w:tcW w:w="1813" w:type="dxa"/>
            <w:shd w:val="clear" w:color="auto" w:fill="FFFFFF" w:themeFill="background1"/>
          </w:tcPr>
          <w:p w14:paraId="44048CA3" w14:textId="77777777" w:rsidR="0027407D" w:rsidRPr="00D36E93" w:rsidRDefault="0027407D" w:rsidP="00FA0939">
            <w:pPr>
              <w:pStyle w:val="ListParagraph"/>
              <w:numPr>
                <w:ilvl w:val="0"/>
                <w:numId w:val="5"/>
              </w:numPr>
              <w:jc w:val="center"/>
              <w:rPr>
                <w:rFonts w:asciiTheme="minorBidi" w:hAnsiTheme="minorBidi"/>
                <w:b/>
              </w:rPr>
            </w:pPr>
          </w:p>
        </w:tc>
        <w:tc>
          <w:tcPr>
            <w:tcW w:w="1739" w:type="dxa"/>
            <w:shd w:val="clear" w:color="auto" w:fill="FFFFFF" w:themeFill="background1"/>
          </w:tcPr>
          <w:p w14:paraId="7D9413B1" w14:textId="77777777" w:rsidR="0027407D" w:rsidRPr="00D36E93" w:rsidRDefault="0027407D" w:rsidP="00FA0939">
            <w:pPr>
              <w:jc w:val="center"/>
              <w:rPr>
                <w:rFonts w:asciiTheme="minorBidi" w:hAnsiTheme="minorBidi"/>
                <w:b/>
              </w:rPr>
            </w:pPr>
          </w:p>
        </w:tc>
      </w:tr>
      <w:tr w:rsidR="0027407D" w:rsidRPr="00D36E93" w14:paraId="542B6D6C" w14:textId="77777777" w:rsidTr="004A6C5E">
        <w:tc>
          <w:tcPr>
            <w:tcW w:w="5464" w:type="dxa"/>
            <w:shd w:val="clear" w:color="auto" w:fill="FFFFFF" w:themeFill="background1"/>
          </w:tcPr>
          <w:p w14:paraId="6C149D5A" w14:textId="17298220" w:rsidR="0027407D" w:rsidRPr="00D36E93" w:rsidRDefault="00E43171" w:rsidP="00E43171">
            <w:pPr>
              <w:rPr>
                <w:rFonts w:asciiTheme="minorBidi" w:hAnsiTheme="minorBidi"/>
              </w:rPr>
            </w:pPr>
            <w:r w:rsidRPr="00D36E93">
              <w:rPr>
                <w:rFonts w:asciiTheme="minorBidi" w:hAnsiTheme="minorBidi"/>
              </w:rPr>
              <w:t xml:space="preserve">Excellent </w:t>
            </w:r>
            <w:r w:rsidR="00DC5CF8" w:rsidRPr="00D36E93">
              <w:rPr>
                <w:rFonts w:asciiTheme="minorBidi" w:hAnsiTheme="minorBidi"/>
              </w:rPr>
              <w:t xml:space="preserve">and clear </w:t>
            </w:r>
            <w:r w:rsidRPr="00D36E93">
              <w:rPr>
                <w:rFonts w:asciiTheme="minorBidi" w:hAnsiTheme="minorBidi"/>
              </w:rPr>
              <w:t>communication skills</w:t>
            </w:r>
          </w:p>
        </w:tc>
        <w:tc>
          <w:tcPr>
            <w:tcW w:w="1813" w:type="dxa"/>
            <w:shd w:val="clear" w:color="auto" w:fill="FFFFFF" w:themeFill="background1"/>
          </w:tcPr>
          <w:p w14:paraId="6DE5812D" w14:textId="77777777" w:rsidR="0027407D" w:rsidRPr="00D36E93" w:rsidRDefault="0027407D" w:rsidP="00FA0939">
            <w:pPr>
              <w:pStyle w:val="ListParagraph"/>
              <w:numPr>
                <w:ilvl w:val="0"/>
                <w:numId w:val="5"/>
              </w:numPr>
              <w:jc w:val="center"/>
              <w:rPr>
                <w:rFonts w:asciiTheme="minorBidi" w:hAnsiTheme="minorBidi"/>
                <w:b/>
              </w:rPr>
            </w:pPr>
          </w:p>
        </w:tc>
        <w:tc>
          <w:tcPr>
            <w:tcW w:w="1739" w:type="dxa"/>
            <w:shd w:val="clear" w:color="auto" w:fill="FFFFFF" w:themeFill="background1"/>
          </w:tcPr>
          <w:p w14:paraId="18998260" w14:textId="77777777" w:rsidR="0027407D" w:rsidRPr="00D36E93" w:rsidRDefault="0027407D" w:rsidP="00FA0939">
            <w:pPr>
              <w:jc w:val="center"/>
              <w:rPr>
                <w:rFonts w:asciiTheme="minorBidi" w:hAnsiTheme="minorBidi"/>
                <w:b/>
              </w:rPr>
            </w:pPr>
          </w:p>
        </w:tc>
      </w:tr>
      <w:tr w:rsidR="00E43171" w:rsidRPr="00D36E93" w14:paraId="1FD943B1" w14:textId="77777777" w:rsidTr="004A6C5E">
        <w:tc>
          <w:tcPr>
            <w:tcW w:w="5464" w:type="dxa"/>
            <w:shd w:val="clear" w:color="auto" w:fill="FFFFFF" w:themeFill="background1"/>
          </w:tcPr>
          <w:p w14:paraId="1CCDF240" w14:textId="77777777" w:rsidR="00E43171" w:rsidRPr="00D36E93" w:rsidRDefault="00E43171" w:rsidP="001B573D">
            <w:pPr>
              <w:rPr>
                <w:rFonts w:asciiTheme="minorBidi" w:hAnsiTheme="minorBidi"/>
              </w:rPr>
            </w:pPr>
            <w:r w:rsidRPr="00D36E93">
              <w:rPr>
                <w:rFonts w:asciiTheme="minorBidi" w:hAnsiTheme="minorBidi"/>
              </w:rPr>
              <w:t>Knowledge of safeguarding and its application in practice</w:t>
            </w:r>
          </w:p>
        </w:tc>
        <w:tc>
          <w:tcPr>
            <w:tcW w:w="1813" w:type="dxa"/>
            <w:shd w:val="clear" w:color="auto" w:fill="FFFFFF" w:themeFill="background1"/>
          </w:tcPr>
          <w:p w14:paraId="23D34763" w14:textId="77777777" w:rsidR="00E43171" w:rsidRPr="00D36E93" w:rsidRDefault="00E43171" w:rsidP="007957EC">
            <w:pPr>
              <w:pStyle w:val="ListParagraph"/>
              <w:ind w:left="502"/>
              <w:rPr>
                <w:rFonts w:asciiTheme="minorBidi" w:hAnsiTheme="minorBidi"/>
                <w:b/>
              </w:rPr>
            </w:pPr>
          </w:p>
        </w:tc>
        <w:tc>
          <w:tcPr>
            <w:tcW w:w="1739" w:type="dxa"/>
            <w:shd w:val="clear" w:color="auto" w:fill="FFFFFF" w:themeFill="background1"/>
          </w:tcPr>
          <w:p w14:paraId="7B665509" w14:textId="77777777" w:rsidR="00E43171" w:rsidRPr="00D36E93" w:rsidRDefault="00E43171" w:rsidP="007957EC">
            <w:pPr>
              <w:pStyle w:val="ListParagraph"/>
              <w:numPr>
                <w:ilvl w:val="0"/>
                <w:numId w:val="5"/>
              </w:numPr>
              <w:jc w:val="center"/>
              <w:rPr>
                <w:rFonts w:asciiTheme="minorBidi" w:hAnsiTheme="minorBidi"/>
                <w:b/>
              </w:rPr>
            </w:pPr>
          </w:p>
        </w:tc>
      </w:tr>
      <w:tr w:rsidR="00AB10A8" w:rsidRPr="00D36E93" w14:paraId="223DF0A1" w14:textId="77777777" w:rsidTr="004A6C5E">
        <w:tc>
          <w:tcPr>
            <w:tcW w:w="5464" w:type="dxa"/>
            <w:shd w:val="clear" w:color="auto" w:fill="FFFFFF" w:themeFill="background1"/>
          </w:tcPr>
          <w:p w14:paraId="6885C615" w14:textId="2B347694" w:rsidR="00AB10A8" w:rsidRPr="00D36E93" w:rsidRDefault="00AB10A8" w:rsidP="001B573D">
            <w:pPr>
              <w:rPr>
                <w:rFonts w:asciiTheme="minorBidi" w:hAnsiTheme="minorBidi"/>
              </w:rPr>
            </w:pPr>
            <w:r w:rsidRPr="00D36E93">
              <w:rPr>
                <w:rFonts w:asciiTheme="minorBidi" w:hAnsiTheme="minorBidi"/>
              </w:rPr>
              <w:t>Additional language skills</w:t>
            </w:r>
          </w:p>
        </w:tc>
        <w:tc>
          <w:tcPr>
            <w:tcW w:w="1813" w:type="dxa"/>
            <w:shd w:val="clear" w:color="auto" w:fill="FFFFFF" w:themeFill="background1"/>
          </w:tcPr>
          <w:p w14:paraId="6F0CFDA6" w14:textId="77777777" w:rsidR="00AB10A8" w:rsidRPr="00D36E93" w:rsidRDefault="00AB10A8" w:rsidP="00E43171">
            <w:pPr>
              <w:pStyle w:val="ListParagraph"/>
              <w:ind w:left="502"/>
              <w:rPr>
                <w:rFonts w:asciiTheme="minorBidi" w:hAnsiTheme="minorBidi"/>
                <w:b/>
              </w:rPr>
            </w:pPr>
          </w:p>
        </w:tc>
        <w:tc>
          <w:tcPr>
            <w:tcW w:w="1739" w:type="dxa"/>
            <w:shd w:val="clear" w:color="auto" w:fill="FFFFFF" w:themeFill="background1"/>
          </w:tcPr>
          <w:p w14:paraId="606BCA54" w14:textId="77777777" w:rsidR="00AB10A8" w:rsidRPr="00D36E93" w:rsidRDefault="00AB10A8" w:rsidP="00E43171">
            <w:pPr>
              <w:pStyle w:val="ListParagraph"/>
              <w:numPr>
                <w:ilvl w:val="0"/>
                <w:numId w:val="5"/>
              </w:numPr>
              <w:jc w:val="center"/>
              <w:rPr>
                <w:rFonts w:asciiTheme="minorBidi" w:hAnsiTheme="minorBidi"/>
                <w:b/>
              </w:rPr>
            </w:pPr>
          </w:p>
        </w:tc>
      </w:tr>
      <w:tr w:rsidR="00AB10A8" w:rsidRPr="00D36E93" w14:paraId="052F5808" w14:textId="77777777" w:rsidTr="004A6C5E">
        <w:tc>
          <w:tcPr>
            <w:tcW w:w="5464" w:type="dxa"/>
            <w:shd w:val="clear" w:color="auto" w:fill="FFFFFF" w:themeFill="background1"/>
          </w:tcPr>
          <w:p w14:paraId="5E03BF68" w14:textId="44055E3C" w:rsidR="00AB10A8" w:rsidRPr="00D36E93" w:rsidRDefault="00AB10A8" w:rsidP="001B573D">
            <w:pPr>
              <w:rPr>
                <w:rFonts w:asciiTheme="minorBidi" w:hAnsiTheme="minorBidi"/>
              </w:rPr>
            </w:pPr>
            <w:r w:rsidRPr="00D36E93">
              <w:rPr>
                <w:rFonts w:asciiTheme="minorBidi" w:hAnsiTheme="minorBidi"/>
              </w:rPr>
              <w:t>Use of British Sign Language and/ or Makaton</w:t>
            </w:r>
          </w:p>
        </w:tc>
        <w:tc>
          <w:tcPr>
            <w:tcW w:w="1813" w:type="dxa"/>
            <w:shd w:val="clear" w:color="auto" w:fill="FFFFFF" w:themeFill="background1"/>
          </w:tcPr>
          <w:p w14:paraId="50D2D1B8" w14:textId="77777777" w:rsidR="00AB10A8" w:rsidRPr="00D36E93" w:rsidRDefault="00AB10A8" w:rsidP="00E43171">
            <w:pPr>
              <w:pStyle w:val="ListParagraph"/>
              <w:ind w:left="502"/>
              <w:rPr>
                <w:rFonts w:asciiTheme="minorBidi" w:hAnsiTheme="minorBidi"/>
                <w:b/>
              </w:rPr>
            </w:pPr>
          </w:p>
        </w:tc>
        <w:tc>
          <w:tcPr>
            <w:tcW w:w="1739" w:type="dxa"/>
            <w:shd w:val="clear" w:color="auto" w:fill="FFFFFF" w:themeFill="background1"/>
          </w:tcPr>
          <w:p w14:paraId="42C470FC" w14:textId="77777777" w:rsidR="00AB10A8" w:rsidRPr="00D36E93" w:rsidRDefault="00AB10A8" w:rsidP="00E43171">
            <w:pPr>
              <w:pStyle w:val="ListParagraph"/>
              <w:numPr>
                <w:ilvl w:val="0"/>
                <w:numId w:val="5"/>
              </w:numPr>
              <w:jc w:val="center"/>
              <w:rPr>
                <w:rFonts w:asciiTheme="minorBidi" w:hAnsiTheme="minorBidi"/>
                <w:b/>
              </w:rPr>
            </w:pPr>
          </w:p>
        </w:tc>
      </w:tr>
      <w:tr w:rsidR="001B573D" w:rsidRPr="00D36E93" w14:paraId="1F11F752" w14:textId="77777777" w:rsidTr="004A6C5E">
        <w:tc>
          <w:tcPr>
            <w:tcW w:w="5464" w:type="dxa"/>
            <w:shd w:val="clear" w:color="auto" w:fill="8DB3E2" w:themeFill="text2" w:themeFillTint="66"/>
          </w:tcPr>
          <w:p w14:paraId="2C9D1A3B" w14:textId="77777777" w:rsidR="001B573D" w:rsidRPr="00D36E93" w:rsidRDefault="001B573D" w:rsidP="001B573D">
            <w:pPr>
              <w:rPr>
                <w:rFonts w:asciiTheme="minorBidi" w:hAnsiTheme="minorBidi"/>
                <w:b/>
              </w:rPr>
            </w:pPr>
            <w:r w:rsidRPr="00D36E93">
              <w:rPr>
                <w:rFonts w:asciiTheme="minorBidi" w:hAnsiTheme="minorBidi"/>
                <w:b/>
              </w:rPr>
              <w:t xml:space="preserve">Personal Qualities </w:t>
            </w:r>
          </w:p>
        </w:tc>
        <w:tc>
          <w:tcPr>
            <w:tcW w:w="1813" w:type="dxa"/>
            <w:shd w:val="clear" w:color="auto" w:fill="8DB3E2" w:themeFill="text2" w:themeFillTint="66"/>
          </w:tcPr>
          <w:p w14:paraId="22042034" w14:textId="77777777" w:rsidR="001B573D" w:rsidRPr="00D36E93" w:rsidRDefault="001B573D" w:rsidP="00FA0939">
            <w:pPr>
              <w:jc w:val="center"/>
              <w:rPr>
                <w:rFonts w:asciiTheme="minorBidi" w:hAnsiTheme="minorBidi"/>
                <w:b/>
              </w:rPr>
            </w:pPr>
            <w:r w:rsidRPr="00D36E93">
              <w:rPr>
                <w:rFonts w:asciiTheme="minorBidi" w:hAnsiTheme="minorBidi"/>
                <w:b/>
              </w:rPr>
              <w:t>Essential</w:t>
            </w:r>
          </w:p>
        </w:tc>
        <w:tc>
          <w:tcPr>
            <w:tcW w:w="1739" w:type="dxa"/>
            <w:shd w:val="clear" w:color="auto" w:fill="8DB3E2" w:themeFill="text2" w:themeFillTint="66"/>
          </w:tcPr>
          <w:p w14:paraId="13542B68" w14:textId="77777777" w:rsidR="001B573D" w:rsidRPr="00D36E93" w:rsidRDefault="001B573D" w:rsidP="00FA0939">
            <w:pPr>
              <w:jc w:val="center"/>
              <w:rPr>
                <w:rFonts w:asciiTheme="minorBidi" w:hAnsiTheme="minorBidi"/>
                <w:b/>
              </w:rPr>
            </w:pPr>
            <w:r w:rsidRPr="00D36E93">
              <w:rPr>
                <w:rFonts w:asciiTheme="minorBidi" w:hAnsiTheme="minorBidi"/>
                <w:b/>
              </w:rPr>
              <w:t>Desirable</w:t>
            </w:r>
          </w:p>
        </w:tc>
      </w:tr>
      <w:tr w:rsidR="002C24F5" w:rsidRPr="00D36E93" w14:paraId="59B42A97" w14:textId="77777777" w:rsidTr="00E43171">
        <w:tc>
          <w:tcPr>
            <w:tcW w:w="5464" w:type="dxa"/>
            <w:shd w:val="clear" w:color="auto" w:fill="FFFFFF" w:themeFill="background1"/>
          </w:tcPr>
          <w:p w14:paraId="2F694E6E" w14:textId="5CCCC3DF" w:rsidR="002C24F5" w:rsidRPr="00D36E93" w:rsidRDefault="002C24F5" w:rsidP="00E43171">
            <w:pPr>
              <w:rPr>
                <w:rFonts w:asciiTheme="minorBidi" w:hAnsiTheme="minorBidi"/>
              </w:rPr>
            </w:pPr>
            <w:r w:rsidRPr="00D36E93">
              <w:rPr>
                <w:rFonts w:asciiTheme="minorBidi" w:hAnsiTheme="minorBidi"/>
              </w:rPr>
              <w:t>Motivated to learn and develop</w:t>
            </w:r>
          </w:p>
        </w:tc>
        <w:tc>
          <w:tcPr>
            <w:tcW w:w="1813" w:type="dxa"/>
            <w:shd w:val="clear" w:color="auto" w:fill="FFFFFF" w:themeFill="background1"/>
          </w:tcPr>
          <w:p w14:paraId="75F28BCD" w14:textId="77777777" w:rsidR="002C24F5" w:rsidRPr="00D36E93" w:rsidRDefault="002C24F5"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74EA405D" w14:textId="77777777" w:rsidR="002C24F5" w:rsidRPr="00D36E93" w:rsidRDefault="002C24F5" w:rsidP="00FA0939">
            <w:pPr>
              <w:jc w:val="center"/>
              <w:rPr>
                <w:rFonts w:asciiTheme="minorBidi" w:hAnsiTheme="minorBidi"/>
                <w:b/>
              </w:rPr>
            </w:pPr>
          </w:p>
        </w:tc>
      </w:tr>
      <w:tr w:rsidR="001B573D" w:rsidRPr="00D36E93" w14:paraId="3FEE93C0" w14:textId="77777777" w:rsidTr="00E43171">
        <w:tc>
          <w:tcPr>
            <w:tcW w:w="5464" w:type="dxa"/>
            <w:shd w:val="clear" w:color="auto" w:fill="FFFFFF" w:themeFill="background1"/>
          </w:tcPr>
          <w:p w14:paraId="0F49C3A8" w14:textId="60596735" w:rsidR="001B573D" w:rsidRPr="00D36E93" w:rsidRDefault="00E43171" w:rsidP="00E43171">
            <w:pPr>
              <w:rPr>
                <w:rFonts w:asciiTheme="minorBidi" w:hAnsiTheme="minorBidi"/>
              </w:rPr>
            </w:pPr>
            <w:r w:rsidRPr="00D36E93">
              <w:rPr>
                <w:rFonts w:asciiTheme="minorBidi" w:hAnsiTheme="minorBidi"/>
              </w:rPr>
              <w:t>Able to multi-task as well as be self-disciplined and highly motivated</w:t>
            </w:r>
          </w:p>
        </w:tc>
        <w:tc>
          <w:tcPr>
            <w:tcW w:w="1813" w:type="dxa"/>
            <w:shd w:val="clear" w:color="auto" w:fill="FFFFFF" w:themeFill="background1"/>
          </w:tcPr>
          <w:p w14:paraId="1BE3C6B8" w14:textId="77777777" w:rsidR="001B573D" w:rsidRPr="00D36E93" w:rsidRDefault="001B573D"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0C4B4DA6" w14:textId="77777777" w:rsidR="001B573D" w:rsidRPr="00D36E93" w:rsidRDefault="001B573D" w:rsidP="00FA0939">
            <w:pPr>
              <w:jc w:val="center"/>
              <w:rPr>
                <w:rFonts w:asciiTheme="minorBidi" w:hAnsiTheme="minorBidi"/>
                <w:b/>
              </w:rPr>
            </w:pPr>
          </w:p>
        </w:tc>
      </w:tr>
      <w:tr w:rsidR="001B573D" w:rsidRPr="00D36E93" w14:paraId="7227F34B" w14:textId="77777777" w:rsidTr="00E43171">
        <w:tc>
          <w:tcPr>
            <w:tcW w:w="5464" w:type="dxa"/>
            <w:shd w:val="clear" w:color="auto" w:fill="FFFFFF" w:themeFill="background1"/>
          </w:tcPr>
          <w:p w14:paraId="3EA6FA4D" w14:textId="744C80B4" w:rsidR="001B573D" w:rsidRPr="00D36E93" w:rsidRDefault="00E43171" w:rsidP="00E43171">
            <w:pPr>
              <w:rPr>
                <w:rFonts w:asciiTheme="minorBidi" w:hAnsiTheme="minorBidi"/>
              </w:rPr>
            </w:pPr>
            <w:r w:rsidRPr="00D36E93">
              <w:rPr>
                <w:rFonts w:asciiTheme="minorBidi" w:hAnsiTheme="minorBidi"/>
              </w:rPr>
              <w:t>Ability to co-ordinate and prioritise workloads</w:t>
            </w:r>
          </w:p>
        </w:tc>
        <w:tc>
          <w:tcPr>
            <w:tcW w:w="1813" w:type="dxa"/>
            <w:shd w:val="clear" w:color="auto" w:fill="FFFFFF" w:themeFill="background1"/>
          </w:tcPr>
          <w:p w14:paraId="26DD35BD" w14:textId="77777777" w:rsidR="001B573D" w:rsidRPr="00D36E93" w:rsidRDefault="001B573D"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0F635E5E" w14:textId="77777777" w:rsidR="001B573D" w:rsidRPr="00D36E93" w:rsidRDefault="001B573D" w:rsidP="00FA0939">
            <w:pPr>
              <w:jc w:val="center"/>
              <w:rPr>
                <w:rFonts w:asciiTheme="minorBidi" w:hAnsiTheme="minorBidi"/>
                <w:b/>
              </w:rPr>
            </w:pPr>
          </w:p>
        </w:tc>
      </w:tr>
      <w:tr w:rsidR="00E43171" w:rsidRPr="00D36E93" w14:paraId="5B680A5F" w14:textId="77777777" w:rsidTr="00E43171">
        <w:tc>
          <w:tcPr>
            <w:tcW w:w="5464" w:type="dxa"/>
            <w:shd w:val="clear" w:color="auto" w:fill="FFFFFF" w:themeFill="background1"/>
          </w:tcPr>
          <w:p w14:paraId="01AD7877" w14:textId="66236E09" w:rsidR="00E43171" w:rsidRPr="00D36E93" w:rsidRDefault="00E43171" w:rsidP="00E43171">
            <w:pPr>
              <w:rPr>
                <w:rFonts w:asciiTheme="minorBidi" w:hAnsiTheme="minorBidi"/>
              </w:rPr>
            </w:pPr>
            <w:r w:rsidRPr="00D36E93">
              <w:rPr>
                <w:rFonts w:asciiTheme="minorBidi" w:eastAsia="Calibri" w:hAnsiTheme="minorBidi"/>
              </w:rPr>
              <w:t>Passion to help others</w:t>
            </w:r>
          </w:p>
        </w:tc>
        <w:tc>
          <w:tcPr>
            <w:tcW w:w="1813" w:type="dxa"/>
            <w:shd w:val="clear" w:color="auto" w:fill="FFFFFF" w:themeFill="background1"/>
          </w:tcPr>
          <w:p w14:paraId="76F31637" w14:textId="77777777" w:rsidR="00E43171" w:rsidRPr="00D36E93" w:rsidRDefault="00E43171"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66A82388" w14:textId="77777777" w:rsidR="00E43171" w:rsidRPr="00D36E93" w:rsidRDefault="00E43171" w:rsidP="00E43171">
            <w:pPr>
              <w:jc w:val="center"/>
              <w:rPr>
                <w:rFonts w:asciiTheme="minorBidi" w:hAnsiTheme="minorBidi"/>
                <w:b/>
              </w:rPr>
            </w:pPr>
          </w:p>
        </w:tc>
      </w:tr>
      <w:tr w:rsidR="00E43171" w:rsidRPr="00D36E93" w14:paraId="1C8F5119" w14:textId="77777777" w:rsidTr="00E43171">
        <w:tc>
          <w:tcPr>
            <w:tcW w:w="5464" w:type="dxa"/>
            <w:shd w:val="clear" w:color="auto" w:fill="FFFFFF" w:themeFill="background1"/>
          </w:tcPr>
          <w:p w14:paraId="08EFA535" w14:textId="79B437A2" w:rsidR="00E43171" w:rsidRPr="00D36E93" w:rsidRDefault="00E43171" w:rsidP="00E43171">
            <w:pPr>
              <w:rPr>
                <w:rFonts w:asciiTheme="minorBidi" w:hAnsiTheme="minorBidi"/>
              </w:rPr>
            </w:pPr>
            <w:r w:rsidRPr="00D36E93">
              <w:rPr>
                <w:rFonts w:asciiTheme="minorBidi" w:eastAsia="Calibri" w:hAnsiTheme="minorBidi"/>
              </w:rPr>
              <w:t>Work non judgementally with a wide cohort of people</w:t>
            </w:r>
          </w:p>
        </w:tc>
        <w:tc>
          <w:tcPr>
            <w:tcW w:w="1813" w:type="dxa"/>
            <w:shd w:val="clear" w:color="auto" w:fill="FFFFFF" w:themeFill="background1"/>
          </w:tcPr>
          <w:p w14:paraId="6CA19221" w14:textId="77777777" w:rsidR="00E43171" w:rsidRPr="00D36E93" w:rsidRDefault="00E43171"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0D6FFED1" w14:textId="77777777" w:rsidR="00E43171" w:rsidRPr="00D36E93" w:rsidRDefault="00E43171" w:rsidP="00E43171">
            <w:pPr>
              <w:jc w:val="center"/>
              <w:rPr>
                <w:rFonts w:asciiTheme="minorBidi" w:hAnsiTheme="minorBidi"/>
                <w:b/>
              </w:rPr>
            </w:pPr>
          </w:p>
        </w:tc>
      </w:tr>
      <w:tr w:rsidR="00E43171" w:rsidRPr="00D36E93" w14:paraId="372E30B5" w14:textId="77777777" w:rsidTr="00E43171">
        <w:tc>
          <w:tcPr>
            <w:tcW w:w="5464" w:type="dxa"/>
            <w:shd w:val="clear" w:color="auto" w:fill="FFFFFF" w:themeFill="background1"/>
          </w:tcPr>
          <w:p w14:paraId="6EC2443F" w14:textId="2078104A" w:rsidR="00E43171" w:rsidRPr="00D36E93" w:rsidRDefault="00E43171" w:rsidP="00E43171">
            <w:pPr>
              <w:rPr>
                <w:rFonts w:asciiTheme="minorBidi" w:hAnsiTheme="minorBidi"/>
              </w:rPr>
            </w:pPr>
            <w:r w:rsidRPr="00D36E93">
              <w:rPr>
                <w:rFonts w:asciiTheme="minorBidi" w:hAnsiTheme="minorBidi"/>
              </w:rPr>
              <w:t>Attitude of proactivity</w:t>
            </w:r>
          </w:p>
        </w:tc>
        <w:tc>
          <w:tcPr>
            <w:tcW w:w="1813" w:type="dxa"/>
            <w:shd w:val="clear" w:color="auto" w:fill="FFFFFF" w:themeFill="background1"/>
          </w:tcPr>
          <w:p w14:paraId="2DC1210B" w14:textId="77777777" w:rsidR="00E43171" w:rsidRPr="00D36E93" w:rsidRDefault="00E43171"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651D7C15" w14:textId="77777777" w:rsidR="00E43171" w:rsidRPr="00D36E93" w:rsidRDefault="00E43171" w:rsidP="00E43171">
            <w:pPr>
              <w:jc w:val="center"/>
              <w:rPr>
                <w:rFonts w:asciiTheme="minorBidi" w:hAnsiTheme="minorBidi"/>
                <w:b/>
              </w:rPr>
            </w:pPr>
          </w:p>
        </w:tc>
      </w:tr>
      <w:tr w:rsidR="00E43171" w:rsidRPr="00D36E93" w14:paraId="1BDA8773" w14:textId="77777777" w:rsidTr="00E43171">
        <w:tc>
          <w:tcPr>
            <w:tcW w:w="5464" w:type="dxa"/>
            <w:shd w:val="clear" w:color="auto" w:fill="FFFFFF" w:themeFill="background1"/>
          </w:tcPr>
          <w:p w14:paraId="34C93E0B" w14:textId="3915A47A" w:rsidR="00E43171" w:rsidRPr="00D36E93" w:rsidRDefault="00E43171" w:rsidP="00E43171">
            <w:pPr>
              <w:rPr>
                <w:rFonts w:asciiTheme="minorBidi" w:hAnsiTheme="minorBidi"/>
              </w:rPr>
            </w:pPr>
            <w:r w:rsidRPr="00D36E93">
              <w:rPr>
                <w:rFonts w:asciiTheme="minorBidi" w:hAnsiTheme="minorBidi"/>
              </w:rPr>
              <w:t>Excellent listener</w:t>
            </w:r>
          </w:p>
        </w:tc>
        <w:tc>
          <w:tcPr>
            <w:tcW w:w="1813" w:type="dxa"/>
            <w:shd w:val="clear" w:color="auto" w:fill="FFFFFF" w:themeFill="background1"/>
          </w:tcPr>
          <w:p w14:paraId="275E0A42" w14:textId="77777777" w:rsidR="00E43171" w:rsidRPr="00D36E93" w:rsidRDefault="00E43171"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5DBC4CC8" w14:textId="77777777" w:rsidR="00E43171" w:rsidRPr="00D36E93" w:rsidRDefault="00E43171" w:rsidP="00E43171">
            <w:pPr>
              <w:jc w:val="center"/>
              <w:rPr>
                <w:rFonts w:asciiTheme="minorBidi" w:hAnsiTheme="minorBidi"/>
                <w:b/>
              </w:rPr>
            </w:pPr>
          </w:p>
        </w:tc>
      </w:tr>
      <w:tr w:rsidR="00E43171" w:rsidRPr="00D36E93" w14:paraId="56B5C342" w14:textId="77777777" w:rsidTr="00E43171">
        <w:tc>
          <w:tcPr>
            <w:tcW w:w="5464" w:type="dxa"/>
            <w:shd w:val="clear" w:color="auto" w:fill="FFFFFF" w:themeFill="background1"/>
          </w:tcPr>
          <w:p w14:paraId="298B04BF" w14:textId="0E539BA3" w:rsidR="00E43171" w:rsidRPr="00D36E93" w:rsidRDefault="00E43171" w:rsidP="00E43171">
            <w:pPr>
              <w:rPr>
                <w:rFonts w:asciiTheme="minorBidi" w:hAnsiTheme="minorBidi"/>
              </w:rPr>
            </w:pPr>
            <w:r w:rsidRPr="00D36E93">
              <w:rPr>
                <w:rFonts w:asciiTheme="minorBidi" w:hAnsiTheme="minorBidi"/>
              </w:rPr>
              <w:t>Motivational character</w:t>
            </w:r>
          </w:p>
        </w:tc>
        <w:tc>
          <w:tcPr>
            <w:tcW w:w="1813" w:type="dxa"/>
            <w:shd w:val="clear" w:color="auto" w:fill="FFFFFF" w:themeFill="background1"/>
          </w:tcPr>
          <w:p w14:paraId="5541CF2E" w14:textId="77777777" w:rsidR="00E43171" w:rsidRPr="00D36E93" w:rsidRDefault="00E43171"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58B5EF9A" w14:textId="77777777" w:rsidR="00E43171" w:rsidRPr="00D36E93" w:rsidRDefault="00E43171" w:rsidP="00E43171">
            <w:pPr>
              <w:jc w:val="center"/>
              <w:rPr>
                <w:rFonts w:asciiTheme="minorBidi" w:hAnsiTheme="minorBidi"/>
                <w:b/>
              </w:rPr>
            </w:pPr>
          </w:p>
        </w:tc>
      </w:tr>
      <w:tr w:rsidR="00E43171" w:rsidRPr="00D36E93" w14:paraId="51DD3A2A" w14:textId="77777777" w:rsidTr="00E43171">
        <w:tc>
          <w:tcPr>
            <w:tcW w:w="5464" w:type="dxa"/>
            <w:shd w:val="clear" w:color="auto" w:fill="FFFFFF" w:themeFill="background1"/>
          </w:tcPr>
          <w:p w14:paraId="03FFAB01" w14:textId="1B436AC6" w:rsidR="00E43171" w:rsidRPr="00D36E93" w:rsidRDefault="00E43171" w:rsidP="00E43171">
            <w:pPr>
              <w:rPr>
                <w:rFonts w:asciiTheme="minorBidi" w:hAnsiTheme="minorBidi"/>
              </w:rPr>
            </w:pPr>
            <w:r w:rsidRPr="00D36E93">
              <w:rPr>
                <w:rFonts w:asciiTheme="minorBidi" w:hAnsiTheme="minorBidi"/>
              </w:rPr>
              <w:t>Ability to work well within a close team and to contribute ideas and offer support to colleagues</w:t>
            </w:r>
          </w:p>
        </w:tc>
        <w:tc>
          <w:tcPr>
            <w:tcW w:w="1813" w:type="dxa"/>
            <w:shd w:val="clear" w:color="auto" w:fill="FFFFFF" w:themeFill="background1"/>
          </w:tcPr>
          <w:p w14:paraId="024FF0FA" w14:textId="77777777" w:rsidR="00E43171" w:rsidRPr="00D36E93" w:rsidRDefault="00E43171"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4FDC4F5B" w14:textId="77777777" w:rsidR="00E43171" w:rsidRPr="00D36E93" w:rsidRDefault="00E43171" w:rsidP="00E43171">
            <w:pPr>
              <w:jc w:val="center"/>
              <w:rPr>
                <w:rFonts w:asciiTheme="minorBidi" w:hAnsiTheme="minorBidi"/>
                <w:b/>
              </w:rPr>
            </w:pPr>
          </w:p>
        </w:tc>
      </w:tr>
      <w:tr w:rsidR="00E43171" w:rsidRPr="00D36E93" w14:paraId="7CCB290F" w14:textId="77777777" w:rsidTr="004A6C5E">
        <w:tc>
          <w:tcPr>
            <w:tcW w:w="5464" w:type="dxa"/>
            <w:shd w:val="clear" w:color="auto" w:fill="8DB3E2" w:themeFill="text2" w:themeFillTint="66"/>
          </w:tcPr>
          <w:p w14:paraId="020F6BFF" w14:textId="77777777" w:rsidR="00E43171" w:rsidRPr="00D36E93" w:rsidRDefault="00E43171" w:rsidP="00E43171">
            <w:pPr>
              <w:rPr>
                <w:rFonts w:asciiTheme="minorBidi" w:hAnsiTheme="minorBidi"/>
                <w:b/>
              </w:rPr>
            </w:pPr>
            <w:r w:rsidRPr="00D36E93">
              <w:rPr>
                <w:rFonts w:asciiTheme="minorBidi" w:hAnsiTheme="minorBidi"/>
                <w:b/>
              </w:rPr>
              <w:t>Other Requirements</w:t>
            </w:r>
          </w:p>
        </w:tc>
        <w:tc>
          <w:tcPr>
            <w:tcW w:w="1813" w:type="dxa"/>
            <w:shd w:val="clear" w:color="auto" w:fill="8DB3E2" w:themeFill="text2" w:themeFillTint="66"/>
          </w:tcPr>
          <w:p w14:paraId="24AEB9C1" w14:textId="77777777" w:rsidR="00E43171" w:rsidRPr="00D36E93" w:rsidRDefault="00E43171" w:rsidP="00E43171">
            <w:pPr>
              <w:jc w:val="center"/>
              <w:rPr>
                <w:rFonts w:asciiTheme="minorBidi" w:hAnsiTheme="minorBidi"/>
                <w:b/>
              </w:rPr>
            </w:pPr>
            <w:r w:rsidRPr="00D36E93">
              <w:rPr>
                <w:rFonts w:asciiTheme="minorBidi" w:hAnsiTheme="minorBidi"/>
                <w:b/>
              </w:rPr>
              <w:t>Essential</w:t>
            </w:r>
          </w:p>
        </w:tc>
        <w:tc>
          <w:tcPr>
            <w:tcW w:w="1739" w:type="dxa"/>
            <w:shd w:val="clear" w:color="auto" w:fill="8DB3E2" w:themeFill="text2" w:themeFillTint="66"/>
          </w:tcPr>
          <w:p w14:paraId="5E18E9B8" w14:textId="77777777" w:rsidR="00E43171" w:rsidRPr="00D36E93" w:rsidRDefault="00E43171" w:rsidP="00E43171">
            <w:pPr>
              <w:jc w:val="center"/>
              <w:rPr>
                <w:rFonts w:asciiTheme="minorBidi" w:hAnsiTheme="minorBidi"/>
                <w:b/>
              </w:rPr>
            </w:pPr>
            <w:r w:rsidRPr="00D36E93">
              <w:rPr>
                <w:rFonts w:asciiTheme="minorBidi" w:hAnsiTheme="minorBidi"/>
                <w:b/>
              </w:rPr>
              <w:t>Desirable</w:t>
            </w:r>
          </w:p>
        </w:tc>
      </w:tr>
      <w:tr w:rsidR="00E43171" w:rsidRPr="00D36E93" w14:paraId="1C2E767B" w14:textId="77777777" w:rsidTr="004A6C5E">
        <w:tc>
          <w:tcPr>
            <w:tcW w:w="5464" w:type="dxa"/>
            <w:shd w:val="clear" w:color="auto" w:fill="FFFFFF" w:themeFill="background1"/>
          </w:tcPr>
          <w:p w14:paraId="18F30FE6" w14:textId="3C8913E1" w:rsidR="00E43171" w:rsidRPr="00D36E93" w:rsidRDefault="00E43171" w:rsidP="00E43171">
            <w:pPr>
              <w:rPr>
                <w:rFonts w:asciiTheme="minorBidi" w:hAnsiTheme="minorBidi"/>
              </w:rPr>
            </w:pPr>
            <w:r w:rsidRPr="00D36E93">
              <w:rPr>
                <w:rFonts w:asciiTheme="minorBidi" w:eastAsia="Calibri" w:hAnsiTheme="minorBidi"/>
              </w:rPr>
              <w:t>Ability to work to a time frame</w:t>
            </w:r>
          </w:p>
        </w:tc>
        <w:tc>
          <w:tcPr>
            <w:tcW w:w="1813" w:type="dxa"/>
            <w:shd w:val="clear" w:color="auto" w:fill="FFFFFF" w:themeFill="background1"/>
          </w:tcPr>
          <w:p w14:paraId="3FB5B050" w14:textId="77777777" w:rsidR="00E43171" w:rsidRPr="00D36E93" w:rsidRDefault="00E43171"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3839CB06" w14:textId="77777777" w:rsidR="00E43171" w:rsidRPr="00D36E93" w:rsidRDefault="00E43171" w:rsidP="00E43171">
            <w:pPr>
              <w:jc w:val="center"/>
              <w:rPr>
                <w:rFonts w:asciiTheme="minorBidi" w:hAnsiTheme="minorBidi"/>
                <w:b/>
              </w:rPr>
            </w:pPr>
          </w:p>
        </w:tc>
      </w:tr>
      <w:tr w:rsidR="00E43171" w:rsidRPr="00D36E93" w14:paraId="4CD6697D" w14:textId="77777777" w:rsidTr="004A6C5E">
        <w:tc>
          <w:tcPr>
            <w:tcW w:w="5464" w:type="dxa"/>
            <w:shd w:val="clear" w:color="auto" w:fill="FFFFFF" w:themeFill="background1"/>
          </w:tcPr>
          <w:p w14:paraId="768B6D4C" w14:textId="49FBB14D" w:rsidR="00E43171" w:rsidRPr="00D36E93" w:rsidRDefault="00E43171" w:rsidP="00E43171">
            <w:pPr>
              <w:rPr>
                <w:rFonts w:asciiTheme="minorBidi" w:hAnsiTheme="minorBidi"/>
              </w:rPr>
            </w:pPr>
            <w:r w:rsidRPr="00D36E93">
              <w:rPr>
                <w:rFonts w:asciiTheme="minorBidi" w:hAnsiTheme="minorBidi"/>
              </w:rPr>
              <w:t>Ability and willingness to work as part of a multidisciplinary team</w:t>
            </w:r>
          </w:p>
        </w:tc>
        <w:tc>
          <w:tcPr>
            <w:tcW w:w="1813" w:type="dxa"/>
            <w:shd w:val="clear" w:color="auto" w:fill="FFFFFF" w:themeFill="background1"/>
          </w:tcPr>
          <w:p w14:paraId="5DECEE20" w14:textId="77777777" w:rsidR="00E43171" w:rsidRPr="00D36E93" w:rsidRDefault="00E43171" w:rsidP="00E43171">
            <w:pPr>
              <w:pStyle w:val="ListParagraph"/>
              <w:numPr>
                <w:ilvl w:val="0"/>
                <w:numId w:val="5"/>
              </w:numPr>
              <w:jc w:val="center"/>
              <w:rPr>
                <w:rFonts w:asciiTheme="minorBidi" w:hAnsiTheme="minorBidi"/>
                <w:b/>
              </w:rPr>
            </w:pPr>
          </w:p>
        </w:tc>
        <w:tc>
          <w:tcPr>
            <w:tcW w:w="1739" w:type="dxa"/>
            <w:shd w:val="clear" w:color="auto" w:fill="FFFFFF" w:themeFill="background1"/>
          </w:tcPr>
          <w:p w14:paraId="657822A8" w14:textId="77777777" w:rsidR="00E43171" w:rsidRPr="00D36E93" w:rsidRDefault="00E43171" w:rsidP="00E43171">
            <w:pPr>
              <w:jc w:val="center"/>
              <w:rPr>
                <w:rFonts w:asciiTheme="minorBidi" w:hAnsiTheme="minorBidi"/>
                <w:b/>
              </w:rPr>
            </w:pPr>
          </w:p>
        </w:tc>
      </w:tr>
    </w:tbl>
    <w:p w14:paraId="5899ADCF" w14:textId="77777777" w:rsidR="001B573D" w:rsidRPr="00D36E93" w:rsidRDefault="001B573D" w:rsidP="001B573D">
      <w:pPr>
        <w:rPr>
          <w:rFonts w:asciiTheme="minorBidi" w:hAnsiTheme="minorBidi"/>
        </w:rPr>
      </w:pPr>
    </w:p>
    <w:p w14:paraId="1AADD064" w14:textId="77777777" w:rsidR="001B573D" w:rsidRPr="00D36E93" w:rsidRDefault="001B573D" w:rsidP="001B573D">
      <w:pPr>
        <w:rPr>
          <w:rFonts w:asciiTheme="minorBidi" w:hAnsiTheme="minorBidi"/>
        </w:rPr>
      </w:pPr>
      <w:r w:rsidRPr="00D36E93">
        <w:rPr>
          <w:rFonts w:asciiTheme="minorBidi" w:hAnsiTheme="minorBidi"/>
        </w:rPr>
        <w:t xml:space="preserve">This document may be amended following consultation with the post holder, to facilitate the development of the role, the practice and the individual. All personnel should be prepared to accept additional, or surrender existing duties, to enable the efficient running of the practice. </w:t>
      </w:r>
    </w:p>
    <w:sectPr w:rsidR="001B573D" w:rsidRPr="00D36E93" w:rsidSect="001B573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80"/>
    <w:multiLevelType w:val="hybridMultilevel"/>
    <w:tmpl w:val="AF8C200A"/>
    <w:lvl w:ilvl="0" w:tplc="08090015">
      <w:start w:val="1"/>
      <w:numFmt w:val="upperLetter"/>
      <w:lvlText w:val="%1."/>
      <w:lvlJc w:val="left"/>
      <w:pPr>
        <w:ind w:left="982" w:hanging="360"/>
      </w:pPr>
    </w:lvl>
    <w:lvl w:ilvl="1" w:tplc="08090019" w:tentative="1">
      <w:start w:val="1"/>
      <w:numFmt w:val="lowerLetter"/>
      <w:lvlText w:val="%2."/>
      <w:lvlJc w:val="left"/>
      <w:pPr>
        <w:ind w:left="1702" w:hanging="360"/>
      </w:pPr>
    </w:lvl>
    <w:lvl w:ilvl="2" w:tplc="0809001B" w:tentative="1">
      <w:start w:val="1"/>
      <w:numFmt w:val="lowerRoman"/>
      <w:lvlText w:val="%3."/>
      <w:lvlJc w:val="right"/>
      <w:pPr>
        <w:ind w:left="2422" w:hanging="180"/>
      </w:pPr>
    </w:lvl>
    <w:lvl w:ilvl="3" w:tplc="0809000F" w:tentative="1">
      <w:start w:val="1"/>
      <w:numFmt w:val="decimal"/>
      <w:lvlText w:val="%4."/>
      <w:lvlJc w:val="left"/>
      <w:pPr>
        <w:ind w:left="3142" w:hanging="360"/>
      </w:pPr>
    </w:lvl>
    <w:lvl w:ilvl="4" w:tplc="08090019" w:tentative="1">
      <w:start w:val="1"/>
      <w:numFmt w:val="lowerLetter"/>
      <w:lvlText w:val="%5."/>
      <w:lvlJc w:val="left"/>
      <w:pPr>
        <w:ind w:left="3862" w:hanging="360"/>
      </w:pPr>
    </w:lvl>
    <w:lvl w:ilvl="5" w:tplc="0809001B" w:tentative="1">
      <w:start w:val="1"/>
      <w:numFmt w:val="lowerRoman"/>
      <w:lvlText w:val="%6."/>
      <w:lvlJc w:val="right"/>
      <w:pPr>
        <w:ind w:left="4582" w:hanging="180"/>
      </w:pPr>
    </w:lvl>
    <w:lvl w:ilvl="6" w:tplc="0809000F" w:tentative="1">
      <w:start w:val="1"/>
      <w:numFmt w:val="decimal"/>
      <w:lvlText w:val="%7."/>
      <w:lvlJc w:val="left"/>
      <w:pPr>
        <w:ind w:left="5302" w:hanging="360"/>
      </w:pPr>
    </w:lvl>
    <w:lvl w:ilvl="7" w:tplc="08090019" w:tentative="1">
      <w:start w:val="1"/>
      <w:numFmt w:val="lowerLetter"/>
      <w:lvlText w:val="%8."/>
      <w:lvlJc w:val="left"/>
      <w:pPr>
        <w:ind w:left="6022" w:hanging="360"/>
      </w:pPr>
    </w:lvl>
    <w:lvl w:ilvl="8" w:tplc="0809001B" w:tentative="1">
      <w:start w:val="1"/>
      <w:numFmt w:val="lowerRoman"/>
      <w:lvlText w:val="%9."/>
      <w:lvlJc w:val="right"/>
      <w:pPr>
        <w:ind w:left="6742" w:hanging="180"/>
      </w:pPr>
    </w:lvl>
  </w:abstractNum>
  <w:abstractNum w:abstractNumId="1" w15:restartNumberingAfterBreak="0">
    <w:nsid w:val="069B0DC8"/>
    <w:multiLevelType w:val="hybridMultilevel"/>
    <w:tmpl w:val="BD5632C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1A00C3"/>
    <w:multiLevelType w:val="hybridMultilevel"/>
    <w:tmpl w:val="D30050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44D63"/>
    <w:multiLevelType w:val="hybridMultilevel"/>
    <w:tmpl w:val="230C0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C077B6"/>
    <w:multiLevelType w:val="hybridMultilevel"/>
    <w:tmpl w:val="ACB09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623812"/>
    <w:multiLevelType w:val="hybridMultilevel"/>
    <w:tmpl w:val="6F906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7F5E0A"/>
    <w:multiLevelType w:val="hybridMultilevel"/>
    <w:tmpl w:val="C6B4645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BF6FAB"/>
    <w:multiLevelType w:val="hybridMultilevel"/>
    <w:tmpl w:val="72D0F7F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7F6D98"/>
    <w:multiLevelType w:val="hybridMultilevel"/>
    <w:tmpl w:val="7542D1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D19D1"/>
    <w:multiLevelType w:val="hybridMultilevel"/>
    <w:tmpl w:val="14160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37337D"/>
    <w:multiLevelType w:val="hybridMultilevel"/>
    <w:tmpl w:val="DB721F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F09DF"/>
    <w:multiLevelType w:val="hybridMultilevel"/>
    <w:tmpl w:val="E7DC8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F787E"/>
    <w:multiLevelType w:val="hybridMultilevel"/>
    <w:tmpl w:val="510EED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7C151A"/>
    <w:multiLevelType w:val="multilevel"/>
    <w:tmpl w:val="1ED08A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98551F"/>
    <w:multiLevelType w:val="hybridMultilevel"/>
    <w:tmpl w:val="763690A0"/>
    <w:lvl w:ilvl="0" w:tplc="0809000F">
      <w:start w:val="1"/>
      <w:numFmt w:val="decimal"/>
      <w:lvlText w:val="%1."/>
      <w:lvlJc w:val="left"/>
      <w:pPr>
        <w:ind w:left="2130" w:hanging="360"/>
      </w:p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5" w15:restartNumberingAfterBreak="0">
    <w:nsid w:val="2F4C3519"/>
    <w:multiLevelType w:val="hybridMultilevel"/>
    <w:tmpl w:val="E618B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871EF"/>
    <w:multiLevelType w:val="hybridMultilevel"/>
    <w:tmpl w:val="BAF0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B70FB"/>
    <w:multiLevelType w:val="hybridMultilevel"/>
    <w:tmpl w:val="DC7C2B16"/>
    <w:lvl w:ilvl="0" w:tplc="D872097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671C9"/>
    <w:multiLevelType w:val="hybridMultilevel"/>
    <w:tmpl w:val="01022620"/>
    <w:lvl w:ilvl="0" w:tplc="6DE0A2B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56FC6"/>
    <w:multiLevelType w:val="hybridMultilevel"/>
    <w:tmpl w:val="AD3C5EEE"/>
    <w:lvl w:ilvl="0" w:tplc="0809000D">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74B24"/>
    <w:multiLevelType w:val="multilevel"/>
    <w:tmpl w:val="E3F4AC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916794"/>
    <w:multiLevelType w:val="hybridMultilevel"/>
    <w:tmpl w:val="C0947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1177B"/>
    <w:multiLevelType w:val="hybridMultilevel"/>
    <w:tmpl w:val="7DFC93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454140"/>
    <w:multiLevelType w:val="hybridMultilevel"/>
    <w:tmpl w:val="ECEA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9333C"/>
    <w:multiLevelType w:val="multilevel"/>
    <w:tmpl w:val="335A93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45A6E"/>
    <w:multiLevelType w:val="hybridMultilevel"/>
    <w:tmpl w:val="C5F29140"/>
    <w:lvl w:ilvl="0" w:tplc="0809000D">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49742331"/>
    <w:multiLevelType w:val="hybridMultilevel"/>
    <w:tmpl w:val="AAD4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B2086"/>
    <w:multiLevelType w:val="multilevel"/>
    <w:tmpl w:val="1ED08A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D6503D"/>
    <w:multiLevelType w:val="hybridMultilevel"/>
    <w:tmpl w:val="2810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72E39"/>
    <w:multiLevelType w:val="hybridMultilevel"/>
    <w:tmpl w:val="EF7E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F61C4"/>
    <w:multiLevelType w:val="hybridMultilevel"/>
    <w:tmpl w:val="C436F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D47F2F"/>
    <w:multiLevelType w:val="hybridMultilevel"/>
    <w:tmpl w:val="6FD24B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E37E1B"/>
    <w:multiLevelType w:val="hybridMultilevel"/>
    <w:tmpl w:val="64569E04"/>
    <w:lvl w:ilvl="0" w:tplc="986C1552">
      <w:start w:val="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76A9E"/>
    <w:multiLevelType w:val="hybridMultilevel"/>
    <w:tmpl w:val="148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F48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F41D2F"/>
    <w:multiLevelType w:val="hybridMultilevel"/>
    <w:tmpl w:val="8C2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27250"/>
    <w:multiLevelType w:val="hybridMultilevel"/>
    <w:tmpl w:val="8EDAB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9E1FFA"/>
    <w:multiLevelType w:val="hybridMultilevel"/>
    <w:tmpl w:val="CB32B2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9F2134B"/>
    <w:multiLevelType w:val="hybridMultilevel"/>
    <w:tmpl w:val="A46C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E45E4"/>
    <w:multiLevelType w:val="hybridMultilevel"/>
    <w:tmpl w:val="DF8C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A24CDE"/>
    <w:multiLevelType w:val="hybridMultilevel"/>
    <w:tmpl w:val="6748BE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398458">
    <w:abstractNumId w:val="10"/>
  </w:num>
  <w:num w:numId="2" w16cid:durableId="368844132">
    <w:abstractNumId w:val="2"/>
  </w:num>
  <w:num w:numId="3" w16cid:durableId="64691567">
    <w:abstractNumId w:val="0"/>
  </w:num>
  <w:num w:numId="4" w16cid:durableId="1228033832">
    <w:abstractNumId w:val="26"/>
  </w:num>
  <w:num w:numId="5" w16cid:durableId="1941335099">
    <w:abstractNumId w:val="19"/>
  </w:num>
  <w:num w:numId="6" w16cid:durableId="1169104150">
    <w:abstractNumId w:val="5"/>
  </w:num>
  <w:num w:numId="7" w16cid:durableId="1943564820">
    <w:abstractNumId w:val="21"/>
  </w:num>
  <w:num w:numId="8" w16cid:durableId="1707677079">
    <w:abstractNumId w:val="22"/>
  </w:num>
  <w:num w:numId="9" w16cid:durableId="364256371">
    <w:abstractNumId w:val="40"/>
  </w:num>
  <w:num w:numId="10" w16cid:durableId="1346709727">
    <w:abstractNumId w:val="37"/>
  </w:num>
  <w:num w:numId="11" w16cid:durableId="1575159249">
    <w:abstractNumId w:val="11"/>
  </w:num>
  <w:num w:numId="12" w16cid:durableId="1025210809">
    <w:abstractNumId w:val="17"/>
  </w:num>
  <w:num w:numId="13" w16cid:durableId="1604069454">
    <w:abstractNumId w:val="4"/>
  </w:num>
  <w:num w:numId="14" w16cid:durableId="1343704590">
    <w:abstractNumId w:val="9"/>
  </w:num>
  <w:num w:numId="15" w16cid:durableId="1720131666">
    <w:abstractNumId w:val="36"/>
  </w:num>
  <w:num w:numId="16" w16cid:durableId="1614163880">
    <w:abstractNumId w:val="39"/>
  </w:num>
  <w:num w:numId="17" w16cid:durableId="1538929791">
    <w:abstractNumId w:val="30"/>
  </w:num>
  <w:num w:numId="18" w16cid:durableId="214238595">
    <w:abstractNumId w:val="3"/>
  </w:num>
  <w:num w:numId="19" w16cid:durableId="557782530">
    <w:abstractNumId w:val="3"/>
  </w:num>
  <w:num w:numId="20" w16cid:durableId="1335766953">
    <w:abstractNumId w:val="15"/>
  </w:num>
  <w:num w:numId="21" w16cid:durableId="1591086330">
    <w:abstractNumId w:val="34"/>
  </w:num>
  <w:num w:numId="22" w16cid:durableId="855115273">
    <w:abstractNumId w:val="16"/>
  </w:num>
  <w:num w:numId="23" w16cid:durableId="807671339">
    <w:abstractNumId w:val="28"/>
  </w:num>
  <w:num w:numId="24" w16cid:durableId="940991884">
    <w:abstractNumId w:val="6"/>
  </w:num>
  <w:num w:numId="25" w16cid:durableId="513113685">
    <w:abstractNumId w:val="7"/>
  </w:num>
  <w:num w:numId="26" w16cid:durableId="261887947">
    <w:abstractNumId w:val="33"/>
  </w:num>
  <w:num w:numId="27" w16cid:durableId="714156324">
    <w:abstractNumId w:val="14"/>
  </w:num>
  <w:num w:numId="28" w16cid:durableId="1732077083">
    <w:abstractNumId w:val="35"/>
  </w:num>
  <w:num w:numId="29" w16cid:durableId="1919051742">
    <w:abstractNumId w:val="20"/>
  </w:num>
  <w:num w:numId="30" w16cid:durableId="982193321">
    <w:abstractNumId w:val="24"/>
  </w:num>
  <w:num w:numId="31" w16cid:durableId="1126001347">
    <w:abstractNumId w:val="13"/>
  </w:num>
  <w:num w:numId="32" w16cid:durableId="1100372405">
    <w:abstractNumId w:val="27"/>
  </w:num>
  <w:num w:numId="33" w16cid:durableId="1966542690">
    <w:abstractNumId w:val="32"/>
  </w:num>
  <w:num w:numId="34" w16cid:durableId="255792905">
    <w:abstractNumId w:val="31"/>
  </w:num>
  <w:num w:numId="35" w16cid:durableId="79185666">
    <w:abstractNumId w:val="29"/>
  </w:num>
  <w:num w:numId="36" w16cid:durableId="2070612119">
    <w:abstractNumId w:val="23"/>
  </w:num>
  <w:num w:numId="37" w16cid:durableId="914559286">
    <w:abstractNumId w:val="38"/>
  </w:num>
  <w:num w:numId="38" w16cid:durableId="1326393317">
    <w:abstractNumId w:val="25"/>
  </w:num>
  <w:num w:numId="39" w16cid:durableId="486829180">
    <w:abstractNumId w:val="8"/>
  </w:num>
  <w:num w:numId="40" w16cid:durableId="126554130">
    <w:abstractNumId w:val="18"/>
  </w:num>
  <w:num w:numId="41" w16cid:durableId="1050155270">
    <w:abstractNumId w:val="12"/>
  </w:num>
  <w:num w:numId="42" w16cid:durableId="1670910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3D"/>
    <w:rsid w:val="000E4BD4"/>
    <w:rsid w:val="00116DB4"/>
    <w:rsid w:val="00174C62"/>
    <w:rsid w:val="001A10DD"/>
    <w:rsid w:val="001B573D"/>
    <w:rsid w:val="001C057F"/>
    <w:rsid w:val="0027407D"/>
    <w:rsid w:val="002867EA"/>
    <w:rsid w:val="002C24F5"/>
    <w:rsid w:val="00343ACD"/>
    <w:rsid w:val="00381B49"/>
    <w:rsid w:val="003A0956"/>
    <w:rsid w:val="0040014E"/>
    <w:rsid w:val="00440221"/>
    <w:rsid w:val="004A022A"/>
    <w:rsid w:val="004A6C5E"/>
    <w:rsid w:val="004B3AB9"/>
    <w:rsid w:val="004D24BD"/>
    <w:rsid w:val="00505AC3"/>
    <w:rsid w:val="00566C25"/>
    <w:rsid w:val="0057027D"/>
    <w:rsid w:val="005C2A18"/>
    <w:rsid w:val="005D265C"/>
    <w:rsid w:val="005F1667"/>
    <w:rsid w:val="005F55A9"/>
    <w:rsid w:val="006237C4"/>
    <w:rsid w:val="0064024C"/>
    <w:rsid w:val="006423A4"/>
    <w:rsid w:val="00656717"/>
    <w:rsid w:val="00683377"/>
    <w:rsid w:val="006D1518"/>
    <w:rsid w:val="007074F5"/>
    <w:rsid w:val="00713F84"/>
    <w:rsid w:val="007162A8"/>
    <w:rsid w:val="007207A7"/>
    <w:rsid w:val="00757324"/>
    <w:rsid w:val="00772F40"/>
    <w:rsid w:val="007924B0"/>
    <w:rsid w:val="007957EC"/>
    <w:rsid w:val="007A79B0"/>
    <w:rsid w:val="00831AD6"/>
    <w:rsid w:val="008339C6"/>
    <w:rsid w:val="008C3A29"/>
    <w:rsid w:val="008D3CC5"/>
    <w:rsid w:val="008F6503"/>
    <w:rsid w:val="0094128D"/>
    <w:rsid w:val="00951830"/>
    <w:rsid w:val="0095497C"/>
    <w:rsid w:val="009774D1"/>
    <w:rsid w:val="00A33D69"/>
    <w:rsid w:val="00AB10A8"/>
    <w:rsid w:val="00AB5D30"/>
    <w:rsid w:val="00AE75AC"/>
    <w:rsid w:val="00B0413E"/>
    <w:rsid w:val="00B909C7"/>
    <w:rsid w:val="00BA52FA"/>
    <w:rsid w:val="00C30C93"/>
    <w:rsid w:val="00C65BCA"/>
    <w:rsid w:val="00C70811"/>
    <w:rsid w:val="00C7361B"/>
    <w:rsid w:val="00CC5062"/>
    <w:rsid w:val="00CE6263"/>
    <w:rsid w:val="00D05480"/>
    <w:rsid w:val="00D23F38"/>
    <w:rsid w:val="00D36E93"/>
    <w:rsid w:val="00D66F02"/>
    <w:rsid w:val="00D86778"/>
    <w:rsid w:val="00DC4ACA"/>
    <w:rsid w:val="00DC5CF8"/>
    <w:rsid w:val="00E30BA0"/>
    <w:rsid w:val="00E43171"/>
    <w:rsid w:val="00E66C2F"/>
    <w:rsid w:val="00E7690C"/>
    <w:rsid w:val="00E842B4"/>
    <w:rsid w:val="00E96455"/>
    <w:rsid w:val="00EC0520"/>
    <w:rsid w:val="00EC4F0C"/>
    <w:rsid w:val="00ED29F3"/>
    <w:rsid w:val="00F0551E"/>
    <w:rsid w:val="00F37A8E"/>
    <w:rsid w:val="00F54CF9"/>
    <w:rsid w:val="00F71A08"/>
    <w:rsid w:val="00F747F7"/>
    <w:rsid w:val="00F9581A"/>
    <w:rsid w:val="00FA09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DD32"/>
  <w15:docId w15:val="{560D8915-2537-4DAA-8A13-546D11F1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B573D"/>
    <w:rPr>
      <w:b/>
      <w:bCs/>
    </w:rPr>
  </w:style>
  <w:style w:type="paragraph" w:styleId="NormalWeb">
    <w:name w:val="Normal (Web)"/>
    <w:basedOn w:val="Normal"/>
    <w:uiPriority w:val="99"/>
    <w:rsid w:val="001B573D"/>
    <w:pPr>
      <w:spacing w:after="240" w:line="336" w:lineRule="atLeast"/>
    </w:pPr>
    <w:rPr>
      <w:rFonts w:ascii="Times New Roman" w:eastAsia="MS Mincho" w:hAnsi="Times New Roman" w:cs="Times New Roman"/>
      <w:color w:val="414141"/>
      <w:sz w:val="16"/>
      <w:szCs w:val="16"/>
      <w:lang w:val="en-US" w:eastAsia="ja-JP"/>
    </w:rPr>
  </w:style>
  <w:style w:type="paragraph" w:styleId="ListParagraph">
    <w:name w:val="List Paragraph"/>
    <w:basedOn w:val="Normal"/>
    <w:uiPriority w:val="34"/>
    <w:qFormat/>
    <w:rsid w:val="001B573D"/>
    <w:pPr>
      <w:ind w:left="720"/>
      <w:contextualSpacing/>
    </w:pPr>
  </w:style>
  <w:style w:type="paragraph" w:styleId="BalloonText">
    <w:name w:val="Balloon Text"/>
    <w:basedOn w:val="Normal"/>
    <w:link w:val="BalloonTextChar"/>
    <w:uiPriority w:val="99"/>
    <w:semiHidden/>
    <w:unhideWhenUsed/>
    <w:rsid w:val="00BA5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FA"/>
    <w:rPr>
      <w:rFonts w:ascii="Tahoma" w:hAnsi="Tahoma" w:cs="Tahoma"/>
      <w:sz w:val="16"/>
      <w:szCs w:val="16"/>
    </w:rPr>
  </w:style>
  <w:style w:type="paragraph" w:customStyle="1" w:styleId="Default">
    <w:name w:val="Default"/>
    <w:rsid w:val="00E7690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3F38"/>
    <w:rPr>
      <w:color w:val="0000FF" w:themeColor="hyperlink"/>
      <w:u w:val="single"/>
    </w:rPr>
  </w:style>
  <w:style w:type="character" w:styleId="UnresolvedMention">
    <w:name w:val="Unresolved Mention"/>
    <w:basedOn w:val="DefaultParagraphFont"/>
    <w:uiPriority w:val="99"/>
    <w:semiHidden/>
    <w:unhideWhenUsed/>
    <w:rsid w:val="00D2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6446">
      <w:bodyDiv w:val="1"/>
      <w:marLeft w:val="0"/>
      <w:marRight w:val="0"/>
      <w:marTop w:val="0"/>
      <w:marBottom w:val="0"/>
      <w:divBdr>
        <w:top w:val="none" w:sz="0" w:space="0" w:color="auto"/>
        <w:left w:val="none" w:sz="0" w:space="0" w:color="auto"/>
        <w:bottom w:val="none" w:sz="0" w:space="0" w:color="auto"/>
        <w:right w:val="none" w:sz="0" w:space="0" w:color="auto"/>
      </w:divBdr>
    </w:div>
    <w:div w:id="887566784">
      <w:bodyDiv w:val="1"/>
      <w:marLeft w:val="0"/>
      <w:marRight w:val="0"/>
      <w:marTop w:val="0"/>
      <w:marBottom w:val="0"/>
      <w:divBdr>
        <w:top w:val="none" w:sz="0" w:space="0" w:color="auto"/>
        <w:left w:val="none" w:sz="0" w:space="0" w:color="auto"/>
        <w:bottom w:val="none" w:sz="0" w:space="0" w:color="auto"/>
        <w:right w:val="none" w:sz="0" w:space="0" w:color="auto"/>
      </w:divBdr>
    </w:div>
    <w:div w:id="1223254544">
      <w:bodyDiv w:val="1"/>
      <w:marLeft w:val="0"/>
      <w:marRight w:val="0"/>
      <w:marTop w:val="0"/>
      <w:marBottom w:val="0"/>
      <w:divBdr>
        <w:top w:val="none" w:sz="0" w:space="0" w:color="auto"/>
        <w:left w:val="none" w:sz="0" w:space="0" w:color="auto"/>
        <w:bottom w:val="none" w:sz="0" w:space="0" w:color="auto"/>
        <w:right w:val="none" w:sz="0" w:space="0" w:color="auto"/>
      </w:divBdr>
    </w:div>
    <w:div w:id="1343169707">
      <w:bodyDiv w:val="1"/>
      <w:marLeft w:val="0"/>
      <w:marRight w:val="0"/>
      <w:marTop w:val="0"/>
      <w:marBottom w:val="0"/>
      <w:divBdr>
        <w:top w:val="none" w:sz="0" w:space="0" w:color="auto"/>
        <w:left w:val="none" w:sz="0" w:space="0" w:color="auto"/>
        <w:bottom w:val="none" w:sz="0" w:space="0" w:color="auto"/>
        <w:right w:val="none" w:sz="0" w:space="0" w:color="auto"/>
      </w:divBdr>
    </w:div>
    <w:div w:id="1471047089">
      <w:bodyDiv w:val="1"/>
      <w:marLeft w:val="0"/>
      <w:marRight w:val="0"/>
      <w:marTop w:val="0"/>
      <w:marBottom w:val="0"/>
      <w:divBdr>
        <w:top w:val="none" w:sz="0" w:space="0" w:color="auto"/>
        <w:left w:val="none" w:sz="0" w:space="0" w:color="auto"/>
        <w:bottom w:val="none" w:sz="0" w:space="0" w:color="auto"/>
        <w:right w:val="none" w:sz="0" w:space="0" w:color="auto"/>
      </w:divBdr>
    </w:div>
    <w:div w:id="1876238204">
      <w:bodyDiv w:val="1"/>
      <w:marLeft w:val="0"/>
      <w:marRight w:val="0"/>
      <w:marTop w:val="0"/>
      <w:marBottom w:val="0"/>
      <w:divBdr>
        <w:top w:val="none" w:sz="0" w:space="0" w:color="auto"/>
        <w:left w:val="none" w:sz="0" w:space="0" w:color="auto"/>
        <w:bottom w:val="none" w:sz="0" w:space="0" w:color="auto"/>
        <w:right w:val="none" w:sz="0" w:space="0" w:color="auto"/>
      </w:divBdr>
    </w:div>
    <w:div w:id="1888102849">
      <w:bodyDiv w:val="1"/>
      <w:marLeft w:val="0"/>
      <w:marRight w:val="0"/>
      <w:marTop w:val="0"/>
      <w:marBottom w:val="0"/>
      <w:divBdr>
        <w:top w:val="none" w:sz="0" w:space="0" w:color="auto"/>
        <w:left w:val="none" w:sz="0" w:space="0" w:color="auto"/>
        <w:bottom w:val="none" w:sz="0" w:space="0" w:color="auto"/>
        <w:right w:val="none" w:sz="0" w:space="0" w:color="auto"/>
      </w:divBdr>
    </w:div>
    <w:div w:id="21449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lfh.org.uk/wp-content/uploads/2022/09/Comp-framework-bra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42C1F1B0515469A2A45D390F716DE" ma:contentTypeVersion="8" ma:contentTypeDescription="Create a new document." ma:contentTypeScope="" ma:versionID="ee25c2b5d6a0ffa2e80da2d5f580c956">
  <xsd:schema xmlns:xsd="http://www.w3.org/2001/XMLSchema" xmlns:xs="http://www.w3.org/2001/XMLSchema" xmlns:p="http://schemas.microsoft.com/office/2006/metadata/properties" xmlns:ns1="http://schemas.microsoft.com/sharepoint/v3" xmlns:ns2="0486c458-3b85-436d-bef0-4053818fc108" xmlns:ns3="0c7119bf-85b4-46ca-b492-a50a355e0ad2" targetNamespace="http://schemas.microsoft.com/office/2006/metadata/properties" ma:root="true" ma:fieldsID="3c00b456448a03df51736f4a1a03b377" ns1:_="" ns2:_="" ns3:_="">
    <xsd:import namespace="http://schemas.microsoft.com/sharepoint/v3"/>
    <xsd:import namespace="0486c458-3b85-436d-bef0-4053818fc108"/>
    <xsd:import namespace="0c7119bf-85b4-46ca-b492-a50a355e0a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6c458-3b85-436d-bef0-4053818fc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7119bf-85b4-46ca-b492-a50a355e0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BC981-0E28-41CA-889E-007B4965D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86c458-3b85-436d-bef0-4053818fc108"/>
    <ds:schemaRef ds:uri="0c7119bf-85b4-46ca-b492-a50a355e0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19B60-5927-41C1-931B-C1FBF82A3908}">
  <ds:schemaRefs>
    <ds:schemaRef ds:uri="http://schemas.openxmlformats.org/officeDocument/2006/bibliography"/>
  </ds:schemaRefs>
</ds:datastoreItem>
</file>

<file path=customXml/itemProps3.xml><?xml version="1.0" encoding="utf-8"?>
<ds:datastoreItem xmlns:ds="http://schemas.openxmlformats.org/officeDocument/2006/customXml" ds:itemID="{90D433A1-9CE0-4AA4-84A6-DFBA8C0DCB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296C20-9E42-4414-ABC7-D8F6C9F61FD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WILSON, Poppy (LISTER HOUSE SURGERY - C81072)</cp:lastModifiedBy>
  <cp:revision>2</cp:revision>
  <cp:lastPrinted>2020-07-09T13:23:00Z</cp:lastPrinted>
  <dcterms:created xsi:type="dcterms:W3CDTF">2024-04-08T08:55:00Z</dcterms:created>
  <dcterms:modified xsi:type="dcterms:W3CDTF">2024-04-08T08:55:00Z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0x0101002B742C1F1B0515469A2A45D390F716DE</vt:lpwstr>
  </property>
</Properties>
</file>